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A942B" w14:textId="77777777" w:rsidR="00B94C9F" w:rsidRDefault="00B94C9F" w:rsidP="002C0187">
      <w:pPr>
        <w:pStyle w:val="LOGO"/>
      </w:pPr>
      <w:r>
        <w:drawing>
          <wp:inline distT="0" distB="0" distL="0" distR="0" wp14:anchorId="54A183D6" wp14:editId="534B8D98">
            <wp:extent cx="2267712" cy="301752"/>
            <wp:effectExtent l="0" t="0" r="0" b="3175"/>
            <wp:docPr id="3" name="Picture 3"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a:blip r:embed="rId12">
                      <a:extLst>
                        <a:ext uri="{28A0092B-C50C-407E-A947-70E740481C1C}">
                          <a14:useLocalDpi xmlns:a14="http://schemas.microsoft.com/office/drawing/2010/main" val="0"/>
                        </a:ext>
                      </a:extLst>
                    </a:blip>
                    <a:stretch>
                      <a:fillRect/>
                    </a:stretch>
                  </pic:blipFill>
                  <pic:spPr>
                    <a:xfrm>
                      <a:off x="0" y="0"/>
                      <a:ext cx="2267712" cy="301752"/>
                    </a:xfrm>
                    <a:prstGeom prst="rect">
                      <a:avLst/>
                    </a:prstGeom>
                  </pic:spPr>
                </pic:pic>
              </a:graphicData>
            </a:graphic>
          </wp:inline>
        </w:drawing>
      </w:r>
    </w:p>
    <w:p w14:paraId="352FFD2A" w14:textId="7E1AA57E" w:rsidR="00123832" w:rsidRPr="00EF6C68" w:rsidRDefault="00E63C94" w:rsidP="00EF6C68">
      <w:pPr>
        <w:pStyle w:val="Heading1"/>
        <w:spacing w:before="360"/>
        <w:rPr>
          <w:sz w:val="40"/>
          <w:szCs w:val="40"/>
        </w:rPr>
      </w:pPr>
      <w:r w:rsidRPr="00EF6C68">
        <w:rPr>
          <w:sz w:val="40"/>
          <w:szCs w:val="40"/>
        </w:rPr>
        <w:t>Copper</w:t>
      </w:r>
      <w:r w:rsidR="00123832" w:rsidRPr="00EF6C68">
        <w:rPr>
          <w:sz w:val="40"/>
          <w:szCs w:val="40"/>
        </w:rPr>
        <w:t xml:space="preserve"> Public Education Certification Form and Instructions</w:t>
      </w:r>
    </w:p>
    <w:p w14:paraId="5D0D736A" w14:textId="4057F205" w:rsidR="00123832" w:rsidRPr="002D09B2" w:rsidRDefault="00123832" w:rsidP="00123832">
      <w:pPr>
        <w:tabs>
          <w:tab w:val="left" w:leader="underscore" w:pos="3600"/>
          <w:tab w:val="left" w:leader="underscore" w:pos="9360"/>
        </w:tabs>
        <w:spacing w:before="360"/>
        <w:rPr>
          <w:b/>
          <w:bCs/>
          <w:color w:val="C00000"/>
        </w:rPr>
      </w:pPr>
      <w:r>
        <w:rPr>
          <w:b/>
          <w:bCs/>
          <w:color w:val="C00000"/>
        </w:rPr>
        <w:sym w:font="Symbol" w:char="F02A"/>
      </w:r>
      <w:r w:rsidR="00E7395D">
        <w:rPr>
          <w:b/>
          <w:bCs/>
          <w:color w:val="C00000"/>
        </w:rPr>
        <w:t xml:space="preserve"> </w:t>
      </w:r>
      <w:r>
        <w:rPr>
          <w:b/>
          <w:bCs/>
        </w:rPr>
        <w:t>= R</w:t>
      </w:r>
      <w:r w:rsidRPr="002D09B2">
        <w:rPr>
          <w:b/>
          <w:bCs/>
        </w:rPr>
        <w:t xml:space="preserve">equired (All fields marked with an asterisk are required) </w:t>
      </w:r>
    </w:p>
    <w:p w14:paraId="36400A02" w14:textId="7A08DE59" w:rsidR="00123832" w:rsidRDefault="00123832" w:rsidP="00123832">
      <w:pPr>
        <w:tabs>
          <w:tab w:val="left" w:leader="underscore" w:pos="6480"/>
          <w:tab w:val="left" w:leader="underscore" w:pos="9360"/>
        </w:tabs>
        <w:spacing w:before="240"/>
        <w:rPr>
          <w:b/>
          <w:bCs/>
          <w:color w:val="C00000"/>
          <w:sz w:val="22"/>
        </w:rPr>
      </w:pPr>
      <w:bookmarkStart w:id="0" w:name="_Hlk207375694"/>
      <w:r w:rsidRPr="002D09B2">
        <w:rPr>
          <w:b/>
          <w:bCs/>
          <w:color w:val="C00000"/>
          <w:sz w:val="22"/>
        </w:rPr>
        <w:t>*</w:t>
      </w:r>
      <w:r>
        <w:rPr>
          <w:b/>
          <w:bCs/>
          <w:sz w:val="22"/>
        </w:rPr>
        <w:t>Date of Notification [XX/XX/XXXX]</w:t>
      </w:r>
      <w:r w:rsidRPr="002D09B2">
        <w:rPr>
          <w:b/>
          <w:bCs/>
          <w:sz w:val="22"/>
        </w:rPr>
        <w:t xml:space="preserve">: </w:t>
      </w:r>
      <w:r w:rsidRPr="002D09B2">
        <w:rPr>
          <w:sz w:val="22"/>
        </w:rPr>
        <w:tab/>
      </w:r>
    </w:p>
    <w:bookmarkEnd w:id="0"/>
    <w:p w14:paraId="681186CB" w14:textId="333FEBA6" w:rsidR="00123832" w:rsidRPr="002D09B2" w:rsidRDefault="00123832" w:rsidP="00123832">
      <w:pPr>
        <w:tabs>
          <w:tab w:val="left" w:leader="underscore" w:pos="6480"/>
          <w:tab w:val="left" w:leader="underscore" w:pos="9360"/>
        </w:tabs>
        <w:spacing w:before="240"/>
        <w:rPr>
          <w:b/>
          <w:bCs/>
          <w:color w:val="C00000"/>
          <w:sz w:val="22"/>
        </w:rPr>
      </w:pPr>
      <w:r w:rsidRPr="002D09B2">
        <w:rPr>
          <w:b/>
          <w:bCs/>
          <w:color w:val="C00000"/>
          <w:sz w:val="22"/>
        </w:rPr>
        <w:t>*</w:t>
      </w:r>
      <w:r w:rsidRPr="002D09B2">
        <w:rPr>
          <w:b/>
          <w:bCs/>
          <w:sz w:val="22"/>
        </w:rPr>
        <w:t xml:space="preserve">PWS name </w:t>
      </w:r>
      <w:r w:rsidRPr="002D09B2">
        <w:rPr>
          <w:sz w:val="22"/>
        </w:rPr>
        <w:tab/>
      </w:r>
      <w:r w:rsidRPr="002D09B2">
        <w:rPr>
          <w:b/>
          <w:bCs/>
          <w:color w:val="C00000"/>
          <w:sz w:val="22"/>
        </w:rPr>
        <w:t>*</w:t>
      </w:r>
      <w:r w:rsidRPr="002D09B2">
        <w:rPr>
          <w:b/>
          <w:bCs/>
          <w:sz w:val="22"/>
        </w:rPr>
        <w:t>PWSID</w:t>
      </w:r>
      <w:r w:rsidRPr="002D09B2">
        <w:rPr>
          <w:sz w:val="22"/>
        </w:rPr>
        <w:tab/>
      </w:r>
    </w:p>
    <w:p w14:paraId="036CF90F" w14:textId="297F23C0" w:rsidR="00123832" w:rsidRPr="002D09B2" w:rsidRDefault="00123832" w:rsidP="00123832">
      <w:pPr>
        <w:tabs>
          <w:tab w:val="left" w:leader="underscore" w:pos="6300"/>
          <w:tab w:val="left" w:leader="underscore" w:pos="9360"/>
        </w:tabs>
        <w:spacing w:before="240"/>
        <w:rPr>
          <w:b/>
          <w:bCs/>
          <w:color w:val="C00000"/>
          <w:sz w:val="22"/>
        </w:rPr>
      </w:pPr>
      <w:r w:rsidRPr="002D09B2">
        <w:rPr>
          <w:b/>
          <w:bCs/>
          <w:color w:val="C00000"/>
          <w:sz w:val="22"/>
        </w:rPr>
        <w:t>*</w:t>
      </w:r>
      <w:r w:rsidR="00E63C94">
        <w:rPr>
          <w:b/>
          <w:bCs/>
          <w:sz w:val="22"/>
        </w:rPr>
        <w:t>Sample</w:t>
      </w:r>
      <w:r w:rsidRPr="002D09B2">
        <w:rPr>
          <w:b/>
          <w:bCs/>
          <w:sz w:val="22"/>
        </w:rPr>
        <w:t xml:space="preserve"> date: </w:t>
      </w:r>
      <w:r w:rsidR="00E63C94" w:rsidRPr="00E63C94">
        <w:rPr>
          <w:sz w:val="22"/>
        </w:rPr>
        <w:t>[date of sample]</w:t>
      </w:r>
      <w:r w:rsidRPr="002D09B2">
        <w:rPr>
          <w:sz w:val="22"/>
        </w:rPr>
        <w:tab/>
      </w:r>
    </w:p>
    <w:p w14:paraId="069B69BA" w14:textId="438E762E" w:rsidR="00123832" w:rsidRPr="002D09B2" w:rsidRDefault="00123832" w:rsidP="00123832">
      <w:pPr>
        <w:tabs>
          <w:tab w:val="left" w:pos="9270"/>
        </w:tabs>
        <w:spacing w:before="240"/>
        <w:rPr>
          <w:b/>
          <w:bCs/>
          <w:sz w:val="22"/>
          <w:u w:val="single"/>
        </w:rPr>
      </w:pPr>
      <w:r w:rsidRPr="002D09B2">
        <w:rPr>
          <w:b/>
          <w:bCs/>
          <w:sz w:val="22"/>
        </w:rPr>
        <w:t>Contaminant and related violation:</w:t>
      </w:r>
      <w:r w:rsidRPr="002D09B2">
        <w:rPr>
          <w:sz w:val="22"/>
        </w:rPr>
        <w:t xml:space="preserve"> </w:t>
      </w:r>
      <w:r w:rsidR="00E63C94">
        <w:rPr>
          <w:sz w:val="22"/>
        </w:rPr>
        <w:t>Copper Public Education</w:t>
      </w:r>
      <w:r w:rsidRPr="002D09B2">
        <w:rPr>
          <w:b/>
          <w:bCs/>
          <w:sz w:val="22"/>
        </w:rPr>
        <w:t xml:space="preserve"> </w:t>
      </w:r>
    </w:p>
    <w:p w14:paraId="1333BDAB" w14:textId="77777777" w:rsidR="00123832" w:rsidRPr="002D09B2" w:rsidRDefault="00123832" w:rsidP="00123832">
      <w:pPr>
        <w:tabs>
          <w:tab w:val="left" w:pos="8280"/>
        </w:tabs>
        <w:spacing w:before="240"/>
        <w:rPr>
          <w:b/>
          <w:bCs/>
          <w:sz w:val="22"/>
        </w:rPr>
      </w:pPr>
      <w:r w:rsidRPr="002D09B2">
        <w:rPr>
          <w:b/>
          <w:bCs/>
          <w:sz w:val="22"/>
        </w:rPr>
        <w:t xml:space="preserve">Sampling Point/Location ID: </w:t>
      </w:r>
      <w:r w:rsidRPr="002D09B2">
        <w:rPr>
          <w:sz w:val="22"/>
        </w:rPr>
        <w:t>Distribution System</w:t>
      </w:r>
    </w:p>
    <w:p w14:paraId="43000C55" w14:textId="77777777" w:rsidR="00123832" w:rsidRPr="002D09B2" w:rsidRDefault="00123832" w:rsidP="00123832">
      <w:pPr>
        <w:tabs>
          <w:tab w:val="left" w:pos="8280"/>
        </w:tabs>
        <w:spacing w:before="240"/>
        <w:rPr>
          <w:b/>
          <w:bCs/>
          <w:sz w:val="22"/>
        </w:rPr>
      </w:pPr>
      <w:r w:rsidRPr="002D09B2">
        <w:rPr>
          <w:b/>
          <w:bCs/>
          <w:sz w:val="22"/>
        </w:rPr>
        <w:t xml:space="preserve">Applicable part of the system: </w:t>
      </w:r>
      <w:r w:rsidRPr="002D09B2">
        <w:rPr>
          <w:sz w:val="22"/>
        </w:rPr>
        <w:t>Entire System/All Customers (but not consecutive system that has its own distribution system sampling.)</w:t>
      </w:r>
      <w:r w:rsidRPr="002D09B2">
        <w:rPr>
          <w:b/>
          <w:bCs/>
          <w:sz w:val="22"/>
        </w:rPr>
        <w:t xml:space="preserve">  </w:t>
      </w:r>
    </w:p>
    <w:p w14:paraId="73E5F018" w14:textId="2C6906AF" w:rsidR="00123832" w:rsidRPr="002D09B2" w:rsidRDefault="00123832" w:rsidP="00123832">
      <w:pPr>
        <w:tabs>
          <w:tab w:val="left" w:leader="underscore" w:pos="4680"/>
          <w:tab w:val="left" w:leader="underscore" w:pos="9360"/>
        </w:tabs>
        <w:spacing w:before="240"/>
        <w:rPr>
          <w:b/>
          <w:bCs/>
          <w:color w:val="C00000"/>
          <w:sz w:val="22"/>
        </w:rPr>
      </w:pPr>
      <w:r w:rsidRPr="002D09B2">
        <w:rPr>
          <w:b/>
          <w:bCs/>
          <w:color w:val="C00000"/>
          <w:sz w:val="22"/>
        </w:rPr>
        <w:t>*</w:t>
      </w:r>
      <w:r w:rsidRPr="002D09B2">
        <w:rPr>
          <w:b/>
          <w:bCs/>
          <w:sz w:val="22"/>
        </w:rPr>
        <w:t xml:space="preserve">Public Education distribute-by date: </w:t>
      </w:r>
      <w:r w:rsidRPr="002D09B2">
        <w:rPr>
          <w:sz w:val="22"/>
        </w:rPr>
        <w:tab/>
        <w:t xml:space="preserve"> </w:t>
      </w:r>
      <w:r w:rsidRPr="002D09B2">
        <w:rPr>
          <w:b/>
          <w:bCs/>
          <w:sz w:val="22"/>
        </w:rPr>
        <w:t>(</w:t>
      </w:r>
      <w:r w:rsidR="00E63C94">
        <w:rPr>
          <w:b/>
          <w:bCs/>
          <w:sz w:val="22"/>
        </w:rPr>
        <w:t>30</w:t>
      </w:r>
      <w:r w:rsidRPr="002D09B2">
        <w:rPr>
          <w:b/>
          <w:bCs/>
          <w:sz w:val="22"/>
        </w:rPr>
        <w:t xml:space="preserve"> days </w:t>
      </w:r>
      <w:r w:rsidR="00E63C94">
        <w:rPr>
          <w:b/>
          <w:bCs/>
          <w:sz w:val="22"/>
        </w:rPr>
        <w:t>from Notice of Exceedance letter date</w:t>
      </w:r>
      <w:r w:rsidRPr="002D09B2">
        <w:rPr>
          <w:b/>
          <w:bCs/>
          <w:sz w:val="22"/>
        </w:rPr>
        <w:t>.)</w:t>
      </w:r>
    </w:p>
    <w:p w14:paraId="5738B30A" w14:textId="77777777" w:rsidR="00123832" w:rsidRPr="00D75761" w:rsidRDefault="00123832" w:rsidP="00123832">
      <w:pPr>
        <w:tabs>
          <w:tab w:val="left" w:leader="underscore" w:pos="4680"/>
          <w:tab w:val="left" w:leader="underscore" w:pos="9360"/>
        </w:tabs>
        <w:spacing w:before="240"/>
        <w:rPr>
          <w:b/>
          <w:bCs/>
          <w:color w:val="C00000"/>
          <w:sz w:val="22"/>
        </w:rPr>
      </w:pPr>
      <w:r w:rsidRPr="002D09B2">
        <w:rPr>
          <w:b/>
          <w:bCs/>
          <w:color w:val="C00000"/>
          <w:sz w:val="22"/>
        </w:rPr>
        <w:t>*</w:t>
      </w:r>
      <w:r w:rsidRPr="002D09B2">
        <w:rPr>
          <w:b/>
          <w:bCs/>
          <w:sz w:val="22"/>
        </w:rPr>
        <w:t xml:space="preserve">Certification form due date: </w:t>
      </w:r>
      <w:r w:rsidRPr="002D09B2">
        <w:rPr>
          <w:sz w:val="22"/>
        </w:rPr>
        <w:tab/>
        <w:t xml:space="preserve"> </w:t>
      </w:r>
      <w:r w:rsidRPr="002D09B2">
        <w:rPr>
          <w:b/>
          <w:bCs/>
          <w:sz w:val="22"/>
        </w:rPr>
        <w:t>(10 days after Public Education distribute-by date)</w:t>
      </w:r>
    </w:p>
    <w:p w14:paraId="35397D3F" w14:textId="77777777" w:rsidR="00123832" w:rsidRDefault="00123832" w:rsidP="00123832">
      <w:pPr>
        <w:pStyle w:val="NormalLtBlueBackground"/>
        <w:numPr>
          <w:ilvl w:val="0"/>
          <w:numId w:val="19"/>
        </w:numPr>
      </w:pPr>
      <w:r w:rsidRPr="00111310">
        <w:t xml:space="preserve">Water systems </w:t>
      </w:r>
      <w:r w:rsidRPr="003C0FE5">
        <w:rPr>
          <w:b/>
          <w:bCs/>
        </w:rPr>
        <w:t>must</w:t>
      </w:r>
      <w:r w:rsidRPr="00111310">
        <w:t xml:space="preserve"> complete the steps within this certification form.</w:t>
      </w:r>
    </w:p>
    <w:p w14:paraId="7986A1F7" w14:textId="36969E11" w:rsidR="00123832" w:rsidRPr="00111310" w:rsidRDefault="00123832" w:rsidP="00123832">
      <w:pPr>
        <w:pStyle w:val="NormalLtBlueBackground"/>
        <w:numPr>
          <w:ilvl w:val="0"/>
          <w:numId w:val="19"/>
        </w:numPr>
      </w:pPr>
      <w:r>
        <w:t>Check</w:t>
      </w:r>
      <w:r w:rsidRPr="00111310">
        <w:t xml:space="preserve"> corresponding boxes </w:t>
      </w:r>
      <w:r>
        <w:t>based on</w:t>
      </w:r>
      <w:r w:rsidRPr="00111310">
        <w:t xml:space="preserve"> how the water system </w:t>
      </w:r>
      <w:r w:rsidR="0005326C">
        <w:t>delivers</w:t>
      </w:r>
      <w:r w:rsidRPr="00111310">
        <w:t xml:space="preserve"> </w:t>
      </w:r>
      <w:proofErr w:type="gramStart"/>
      <w:r w:rsidRPr="00111310">
        <w:t>the public</w:t>
      </w:r>
      <w:proofErr w:type="gramEnd"/>
      <w:r w:rsidRPr="00111310">
        <w:t xml:space="preserve"> </w:t>
      </w:r>
      <w:r>
        <w:t>education</w:t>
      </w:r>
      <w:r w:rsidRPr="00111310">
        <w:t xml:space="preserve">. </w:t>
      </w:r>
    </w:p>
    <w:p w14:paraId="3D0076E5" w14:textId="77777777" w:rsidR="00123832" w:rsidRDefault="00123832" w:rsidP="00123832">
      <w:pPr>
        <w:pStyle w:val="NormalLtBlueBackground"/>
        <w:numPr>
          <w:ilvl w:val="0"/>
          <w:numId w:val="19"/>
        </w:numPr>
      </w:pPr>
      <w:r>
        <w:t>I</w:t>
      </w:r>
      <w:r w:rsidRPr="00111310">
        <w:t>nclude all requ</w:t>
      </w:r>
      <w:r>
        <w:t>est</w:t>
      </w:r>
      <w:r w:rsidRPr="00111310">
        <w:t xml:space="preserve">ed dates, name, signature, direct URL, contact information, etc. </w:t>
      </w:r>
    </w:p>
    <w:p w14:paraId="3EE2AE0C" w14:textId="4FACDAA3" w:rsidR="00123832" w:rsidRPr="00C666CF" w:rsidRDefault="00123832" w:rsidP="00123832">
      <w:pPr>
        <w:pStyle w:val="NormalLtBlueBackground"/>
        <w:numPr>
          <w:ilvl w:val="0"/>
          <w:numId w:val="19"/>
        </w:numPr>
      </w:pPr>
      <w:r w:rsidRPr="004366F0">
        <w:rPr>
          <w:rFonts w:eastAsia="Times New Roman" w:cs="Times New Roman"/>
          <w:szCs w:val="24"/>
        </w:rPr>
        <w:t>Call 651-201-</w:t>
      </w:r>
      <w:r w:rsidR="00EA2276">
        <w:rPr>
          <w:rFonts w:eastAsia="Times New Roman" w:cs="Times New Roman"/>
          <w:szCs w:val="24"/>
        </w:rPr>
        <w:t>4700</w:t>
      </w:r>
      <w:r w:rsidRPr="004366F0">
        <w:rPr>
          <w:rFonts w:eastAsia="Times New Roman" w:cs="Times New Roman"/>
          <w:szCs w:val="24"/>
        </w:rPr>
        <w:t xml:space="preserve"> or email</w:t>
      </w:r>
      <w:r>
        <w:rPr>
          <w:rFonts w:eastAsia="Times New Roman" w:cs="Times New Roman"/>
          <w:szCs w:val="24"/>
        </w:rPr>
        <w:t xml:space="preserve">: </w:t>
      </w:r>
      <w:hyperlink r:id="rId13" w:history="1">
        <w:r w:rsidRPr="004366F0">
          <w:rPr>
            <w:rStyle w:val="Hyperlink"/>
            <w:rFonts w:eastAsia="Times New Roman" w:cs="Times New Roman"/>
            <w:szCs w:val="24"/>
          </w:rPr>
          <w:t>health.community.leadandcopper@state.mn.us</w:t>
        </w:r>
      </w:hyperlink>
      <w:r>
        <w:rPr>
          <w:rFonts w:eastAsia="Times New Roman" w:cs="Times New Roman"/>
          <w:szCs w:val="24"/>
        </w:rPr>
        <w:t xml:space="preserve"> with questions.</w:t>
      </w:r>
    </w:p>
    <w:p w14:paraId="4576BF2A" w14:textId="7E92B33F" w:rsidR="00C666CF" w:rsidRPr="004366F0" w:rsidRDefault="00C666CF" w:rsidP="00123832">
      <w:pPr>
        <w:pStyle w:val="NormalLtBlueBackground"/>
        <w:numPr>
          <w:ilvl w:val="0"/>
          <w:numId w:val="19"/>
        </w:numPr>
      </w:pPr>
      <w:r w:rsidRPr="00C666CF">
        <w:t>More information on public education can be found at</w:t>
      </w:r>
      <w:r w:rsidR="00051264">
        <w:t xml:space="preserve"> </w:t>
      </w:r>
      <w:hyperlink r:id="rId14" w:history="1">
        <w:r w:rsidR="00051264" w:rsidRPr="00051264">
          <w:rPr>
            <w:rStyle w:val="Hyperlink"/>
          </w:rPr>
          <w:t>Lead and Copper Public Education - Community (https://www.health.state.mn.us/communities/environment/water/contaminants/lcred.html)</w:t>
        </w:r>
      </w:hyperlink>
      <w:r w:rsidR="00051264">
        <w:t>.</w:t>
      </w:r>
      <w:r w:rsidRPr="00C666CF">
        <w:t> </w:t>
      </w:r>
    </w:p>
    <w:p w14:paraId="41988661" w14:textId="77777777" w:rsidR="00123832" w:rsidRPr="00E7395D" w:rsidRDefault="00123832" w:rsidP="00E7395D">
      <w:pPr>
        <w:pStyle w:val="Heading2"/>
      </w:pPr>
      <w:r w:rsidRPr="00E7395D">
        <w:t>Step 1: Multilingual Requirements</w:t>
      </w:r>
    </w:p>
    <w:p w14:paraId="7520C5BC" w14:textId="6BB0A16E" w:rsidR="004E3154" w:rsidRPr="004E3154" w:rsidRDefault="004E3154" w:rsidP="004E3154">
      <w:pPr>
        <w:shd w:val="clear" w:color="auto" w:fill="D5ECFF"/>
        <w:rPr>
          <w:rFonts w:eastAsia="Times New Roman" w:cs="Times New Roman"/>
          <w:szCs w:val="24"/>
        </w:rPr>
      </w:pPr>
      <w:bookmarkStart w:id="1" w:name="_Hlk208394187"/>
      <w:bookmarkStart w:id="2" w:name="_Hlk136343497"/>
      <w:r w:rsidRPr="004E3154">
        <w:rPr>
          <w:rFonts w:eastAsia="Times New Roman" w:cs="Times New Roman"/>
          <w:szCs w:val="24"/>
        </w:rPr>
        <w:t xml:space="preserve">If a large portion (at least 5% of the population, or at least 1,000 residents) of the community speaks a language other than English, the system </w:t>
      </w:r>
      <w:r w:rsidRPr="004E3154">
        <w:rPr>
          <w:rFonts w:eastAsia="Times New Roman" w:cs="Times New Roman"/>
          <w:b/>
          <w:bCs/>
          <w:szCs w:val="24"/>
        </w:rPr>
        <w:t>MUST</w:t>
      </w:r>
      <w:r w:rsidRPr="004E3154">
        <w:rPr>
          <w:rFonts w:eastAsia="Times New Roman" w:cs="Times New Roman"/>
          <w:szCs w:val="24"/>
        </w:rPr>
        <w:t xml:space="preserve"> include information in the appropriate language(s) about the importance of the Public Education (see below)</w:t>
      </w:r>
      <w:r>
        <w:rPr>
          <w:rFonts w:eastAsia="Times New Roman" w:cs="Times New Roman"/>
          <w:szCs w:val="24"/>
        </w:rPr>
        <w:t>.</w:t>
      </w:r>
    </w:p>
    <w:p w14:paraId="054EB2A3" w14:textId="77777777" w:rsidR="004E3154" w:rsidRPr="004E3154" w:rsidRDefault="004E3154" w:rsidP="004E3154">
      <w:pPr>
        <w:shd w:val="clear" w:color="auto" w:fill="D5ECFF"/>
        <w:rPr>
          <w:rFonts w:eastAsia="Times New Roman" w:cs="Times New Roman"/>
          <w:szCs w:val="24"/>
        </w:rPr>
      </w:pPr>
      <w:r w:rsidRPr="004E3154">
        <w:rPr>
          <w:rFonts w:eastAsia="Times New Roman" w:cs="Times New Roman"/>
          <w:szCs w:val="24"/>
        </w:rPr>
        <w:t xml:space="preserve">You must: </w:t>
      </w:r>
    </w:p>
    <w:p w14:paraId="3727DC13" w14:textId="77777777" w:rsidR="004E3154" w:rsidRPr="004E3154" w:rsidRDefault="004E3154" w:rsidP="004E3154">
      <w:pPr>
        <w:numPr>
          <w:ilvl w:val="0"/>
          <w:numId w:val="20"/>
        </w:numPr>
        <w:shd w:val="clear" w:color="auto" w:fill="D5ECFF"/>
        <w:rPr>
          <w:rFonts w:eastAsia="Times New Roman" w:cs="Times New Roman"/>
          <w:b/>
          <w:bCs/>
          <w:szCs w:val="24"/>
        </w:rPr>
      </w:pPr>
      <w:r w:rsidRPr="004E3154">
        <w:rPr>
          <w:rFonts w:eastAsia="Times New Roman" w:cs="Times New Roman"/>
          <w:szCs w:val="24"/>
        </w:rPr>
        <w:t xml:space="preserve">Include a phone number or address where residents may contact the system to obtain a translated copy of the Public Education Materials, </w:t>
      </w:r>
      <w:r w:rsidRPr="004E3154">
        <w:rPr>
          <w:rFonts w:eastAsia="Times New Roman" w:cs="Times New Roman"/>
          <w:b/>
          <w:bCs/>
          <w:szCs w:val="24"/>
        </w:rPr>
        <w:t>OR</w:t>
      </w:r>
    </w:p>
    <w:p w14:paraId="0F329BF9" w14:textId="77777777" w:rsidR="004E3154" w:rsidRPr="004E3154" w:rsidRDefault="004E3154" w:rsidP="004E3154">
      <w:pPr>
        <w:numPr>
          <w:ilvl w:val="0"/>
          <w:numId w:val="20"/>
        </w:numPr>
        <w:shd w:val="clear" w:color="auto" w:fill="D5ECFF"/>
        <w:rPr>
          <w:rFonts w:eastAsia="Times New Roman" w:cs="Times New Roman"/>
          <w:b/>
          <w:bCs/>
          <w:szCs w:val="24"/>
        </w:rPr>
      </w:pPr>
      <w:r w:rsidRPr="004E3154">
        <w:rPr>
          <w:rFonts w:eastAsia="Times New Roman" w:cs="Times New Roman"/>
          <w:szCs w:val="24"/>
        </w:rPr>
        <w:t>Provide information on how to obtain assistance in the appropriate languages(s),</w:t>
      </w:r>
      <w:r w:rsidRPr="004E3154">
        <w:rPr>
          <w:rFonts w:eastAsia="Times New Roman" w:cs="Times New Roman"/>
          <w:b/>
          <w:bCs/>
          <w:szCs w:val="24"/>
        </w:rPr>
        <w:t xml:space="preserve"> OR</w:t>
      </w:r>
    </w:p>
    <w:p w14:paraId="2396557B" w14:textId="7163B340" w:rsidR="004E3154" w:rsidRPr="004E3154" w:rsidRDefault="00C666CF" w:rsidP="004E3154">
      <w:pPr>
        <w:numPr>
          <w:ilvl w:val="0"/>
          <w:numId w:val="20"/>
        </w:numPr>
        <w:shd w:val="clear" w:color="auto" w:fill="D5ECFF"/>
        <w:rPr>
          <w:rFonts w:eastAsia="Times New Roman" w:cs="Times New Roman"/>
          <w:szCs w:val="24"/>
        </w:rPr>
      </w:pPr>
      <w:r>
        <w:rPr>
          <w:rFonts w:eastAsia="Times New Roman" w:cs="Times New Roman"/>
          <w:szCs w:val="24"/>
        </w:rPr>
        <w:t>Include a phone number or address where residents may contact the system to obtain a translated copy of the public notice, or assistance in the appropriate language(s)</w:t>
      </w:r>
    </w:p>
    <w:bookmarkEnd w:id="1"/>
    <w:p w14:paraId="127FFB04" w14:textId="1DC896B7" w:rsidR="00123832" w:rsidRPr="00051264" w:rsidRDefault="00123832" w:rsidP="00123832">
      <w:pPr>
        <w:shd w:val="clear" w:color="auto" w:fill="D5ECFF"/>
        <w:rPr>
          <w:rFonts w:eastAsia="Times New Roman" w:cs="Times New Roman"/>
          <w:szCs w:val="24"/>
        </w:rPr>
      </w:pPr>
      <w:r w:rsidRPr="00111310">
        <w:rPr>
          <w:rFonts w:eastAsia="Times New Roman" w:cs="Times New Roman"/>
          <w:color w:val="333333"/>
          <w:szCs w:val="24"/>
        </w:rPr>
        <w:lastRenderedPageBreak/>
        <w:t>MDH has translated the passage below (</w:t>
      </w:r>
      <w:r w:rsidRPr="00111310">
        <w:rPr>
          <w:rFonts w:eastAsia="Times New Roman" w:cs="Times New Roman"/>
          <w:i/>
          <w:iCs/>
          <w:color w:val="333333"/>
          <w:szCs w:val="24"/>
        </w:rPr>
        <w:t>in italics</w:t>
      </w:r>
      <w:r w:rsidRPr="00111310">
        <w:rPr>
          <w:rFonts w:eastAsia="Times New Roman" w:cs="Times New Roman"/>
          <w:color w:val="333333"/>
          <w:szCs w:val="24"/>
        </w:rPr>
        <w:t>) into a number of commonly-spoken languages and is available at</w:t>
      </w:r>
      <w:r w:rsidR="00051264">
        <w:rPr>
          <w:rFonts w:eastAsia="Times New Roman" w:cs="Times New Roman"/>
          <w:color w:val="333333"/>
          <w:szCs w:val="24"/>
        </w:rPr>
        <w:t xml:space="preserve"> </w:t>
      </w:r>
      <w:hyperlink r:id="rId15" w:history="1">
        <w:r w:rsidR="00051264" w:rsidRPr="00051264">
          <w:rPr>
            <w:rStyle w:val="Hyperlink"/>
            <w:rFonts w:eastAsia="Times New Roman" w:cs="Times New Roman"/>
            <w:szCs w:val="24"/>
          </w:rPr>
          <w:t>Public Notification Information (</w:t>
        </w:r>
        <w:r w:rsidRPr="00051264">
          <w:rPr>
            <w:rStyle w:val="Hyperlink"/>
            <w:rFonts w:eastAsia="Times New Roman" w:cs="Calibri"/>
            <w:szCs w:val="24"/>
          </w:rPr>
          <w:t>https://www.health.state.mn.us/communities/e</w:t>
        </w:r>
        <w:r w:rsidRPr="00051264">
          <w:rPr>
            <w:rStyle w:val="Hyperlink"/>
            <w:rFonts w:eastAsia="Times New Roman" w:cs="Calibri"/>
            <w:szCs w:val="24"/>
          </w:rPr>
          <w:t>nvironment/water/com/pubnotinfo.html</w:t>
        </w:r>
        <w:r w:rsidR="00051264" w:rsidRPr="00051264">
          <w:rPr>
            <w:rStyle w:val="Hyperlink"/>
            <w:rFonts w:eastAsia="Times New Roman" w:cs="Calibri"/>
            <w:szCs w:val="24"/>
          </w:rPr>
          <w:t>)</w:t>
        </w:r>
      </w:hyperlink>
      <w:r w:rsidR="00051264">
        <w:rPr>
          <w:rFonts w:eastAsia="Times New Roman" w:cs="Calibri"/>
          <w:szCs w:val="24"/>
        </w:rPr>
        <w:t>.</w:t>
      </w:r>
      <w:r w:rsidRPr="00051264">
        <w:rPr>
          <w:rFonts w:eastAsia="Times New Roman" w:cs="Times New Roman"/>
          <w:szCs w:val="24"/>
        </w:rPr>
        <w:t xml:space="preserve">  </w:t>
      </w:r>
    </w:p>
    <w:p w14:paraId="52CD7170" w14:textId="77777777" w:rsidR="00123832" w:rsidRPr="00111310" w:rsidRDefault="00123832" w:rsidP="00123832">
      <w:pPr>
        <w:shd w:val="clear" w:color="auto" w:fill="D5ECFF"/>
        <w:rPr>
          <w:rFonts w:eastAsia="Times New Roman" w:cs="Times New Roman"/>
          <w:color w:val="333333"/>
          <w:szCs w:val="24"/>
        </w:rPr>
      </w:pPr>
      <w:r w:rsidRPr="00111310">
        <w:rPr>
          <w:rFonts w:eastAsia="Times New Roman" w:cs="Times New Roman"/>
          <w:i/>
          <w:iCs/>
          <w:color w:val="333333"/>
          <w:szCs w:val="24"/>
        </w:rPr>
        <w:t>This report contains important information about your drinking water. Have someone translate it for you or speak with someone who understands it. In Minnesota, tap water is as safe as bottled water.</w:t>
      </w:r>
    </w:p>
    <w:bookmarkEnd w:id="2"/>
    <w:p w14:paraId="2E85BD3D" w14:textId="2DFFA3D1" w:rsidR="00123832" w:rsidRDefault="00123832" w:rsidP="00123832">
      <w:r w:rsidRPr="00AE37DB">
        <w:rPr>
          <w:b/>
          <w:bCs/>
          <w:color w:val="C00000"/>
        </w:rPr>
        <w:t>*</w:t>
      </w:r>
      <w:r w:rsidRPr="007D144E">
        <w:t>Indicate if Applicable</w:t>
      </w:r>
      <w:r>
        <w:t xml:space="preserve">: </w:t>
      </w:r>
      <w:r w:rsidR="000F74BB">
        <w:tab/>
      </w:r>
      <w:sdt>
        <w:sdtPr>
          <w:id w:val="-162389775"/>
          <w14:checkbox>
            <w14:checked w14:val="0"/>
            <w14:checkedState w14:val="2612" w14:font="MS Gothic"/>
            <w14:uncheckedState w14:val="2610" w14:font="MS Gothic"/>
          </w14:checkbox>
        </w:sdtPr>
        <w:sdtContent>
          <w:r w:rsidR="000F74BB">
            <w:rPr>
              <w:rFonts w:ascii="MS Gothic" w:eastAsia="MS Gothic" w:hAnsi="MS Gothic" w:hint="eastAsia"/>
            </w:rPr>
            <w:t>☐</w:t>
          </w:r>
        </w:sdtContent>
      </w:sdt>
      <w:r>
        <w:t>Yes</w:t>
      </w:r>
      <w:r w:rsidR="000F74BB">
        <w:tab/>
      </w:r>
      <w:r w:rsidR="000F74BB">
        <w:tab/>
      </w:r>
      <w:sdt>
        <w:sdtPr>
          <w:id w:val="-1063488206"/>
          <w14:checkbox>
            <w14:checked w14:val="0"/>
            <w14:checkedState w14:val="2612" w14:font="MS Gothic"/>
            <w14:uncheckedState w14:val="2610" w14:font="MS Gothic"/>
          </w14:checkbox>
        </w:sdtPr>
        <w:sdtContent>
          <w:r w:rsidR="000F74BB">
            <w:rPr>
              <w:rFonts w:ascii="MS Gothic" w:eastAsia="MS Gothic" w:hAnsi="MS Gothic" w:hint="eastAsia"/>
            </w:rPr>
            <w:t>☐</w:t>
          </w:r>
        </w:sdtContent>
      </w:sdt>
      <w:r>
        <w:t>No</w:t>
      </w:r>
    </w:p>
    <w:p w14:paraId="5BB9A80C" w14:textId="77777777" w:rsidR="00123832" w:rsidRPr="00FD2921" w:rsidRDefault="00123832" w:rsidP="00123832">
      <w:pPr>
        <w:spacing w:after="160"/>
        <w:rPr>
          <w:i/>
          <w:iCs/>
        </w:rPr>
      </w:pPr>
      <w:r w:rsidRPr="00FD2921">
        <w:rPr>
          <w:i/>
          <w:iCs/>
        </w:rPr>
        <w:t>(Amharic, Arabic, Cambodian (Khmer), Chinese (Mandarin), French, Hmong, Karen, Laotian, Oromo, Russian, Somali, Spanish, Vietnamese)</w:t>
      </w:r>
    </w:p>
    <w:p w14:paraId="7C70BADC" w14:textId="77777777" w:rsidR="00123832" w:rsidRDefault="00123832" w:rsidP="00123832">
      <w:pPr>
        <w:spacing w:after="160"/>
        <w:ind w:left="720"/>
      </w:pPr>
      <w:r>
        <w:t>Language(s) used [</w:t>
      </w:r>
      <w:r w:rsidRPr="00BD79DF">
        <w:rPr>
          <w:shd w:val="clear" w:color="auto" w:fill="D9D9D9" w:themeFill="background1" w:themeFillShade="D9"/>
        </w:rPr>
        <w:t>enter languag</w:t>
      </w:r>
      <w:r>
        <w:rPr>
          <w:shd w:val="clear" w:color="auto" w:fill="D9D9D9" w:themeFill="background1" w:themeFillShade="D9"/>
        </w:rPr>
        <w:t>e(s)</w:t>
      </w:r>
      <w:r>
        <w:t>]</w:t>
      </w:r>
    </w:p>
    <w:p w14:paraId="0BBD7659" w14:textId="77777777" w:rsidR="00123832" w:rsidRDefault="00123832" w:rsidP="00123832">
      <w:pPr>
        <w:spacing w:after="0"/>
        <w:ind w:left="720"/>
      </w:pPr>
      <w:r>
        <w:t>Other language (not listed) [</w:t>
      </w:r>
      <w:r w:rsidRPr="00BD79DF">
        <w:rPr>
          <w:shd w:val="clear" w:color="auto" w:fill="D9D9D9" w:themeFill="background1" w:themeFillShade="D9"/>
        </w:rPr>
        <w:t>enter languag</w:t>
      </w:r>
      <w:r>
        <w:rPr>
          <w:shd w:val="clear" w:color="auto" w:fill="D9D9D9" w:themeFill="background1" w:themeFillShade="D9"/>
        </w:rPr>
        <w:t>e(s)</w:t>
      </w:r>
      <w:r>
        <w:t>]</w:t>
      </w:r>
    </w:p>
    <w:p w14:paraId="3274DCEE" w14:textId="32298A5D" w:rsidR="00DE006F" w:rsidRPr="00E7395D" w:rsidRDefault="00DE006F" w:rsidP="00E7395D">
      <w:pPr>
        <w:pStyle w:val="Heading2"/>
      </w:pPr>
      <w:bookmarkStart w:id="3" w:name="_Hlk207375915"/>
      <w:bookmarkStart w:id="4" w:name="_Hlk137114314"/>
      <w:r w:rsidRPr="00E7395D">
        <w:t xml:space="preserve">Step 2: Publication/Delivery-Required </w:t>
      </w:r>
      <w:r w:rsidR="00183C57" w:rsidRPr="00E7395D">
        <w:t>before</w:t>
      </w:r>
      <w:r w:rsidRPr="00E7395D">
        <w:t xml:space="preserve"> </w:t>
      </w:r>
      <w:r w:rsidRPr="00E7395D">
        <w:rPr>
          <w:highlight w:val="lightGray"/>
        </w:rPr>
        <w:t>[</w:t>
      </w:r>
      <w:r w:rsidR="00183C57" w:rsidRPr="00E7395D">
        <w:rPr>
          <w:highlight w:val="lightGray"/>
        </w:rPr>
        <w:t>mm</w:t>
      </w:r>
      <w:r w:rsidRPr="00E7395D">
        <w:rPr>
          <w:highlight w:val="lightGray"/>
        </w:rPr>
        <w:t>/</w:t>
      </w:r>
      <w:r w:rsidR="00183C57" w:rsidRPr="00E7395D">
        <w:rPr>
          <w:highlight w:val="lightGray"/>
        </w:rPr>
        <w:t>dd</w:t>
      </w:r>
      <w:r w:rsidRPr="00E7395D">
        <w:rPr>
          <w:highlight w:val="lightGray"/>
        </w:rPr>
        <w:t>/</w:t>
      </w:r>
      <w:proofErr w:type="spellStart"/>
      <w:r w:rsidR="00183C57" w:rsidRPr="00E7395D">
        <w:rPr>
          <w:highlight w:val="lightGray"/>
        </w:rPr>
        <w:t>yyyy</w:t>
      </w:r>
      <w:proofErr w:type="spellEnd"/>
      <w:r w:rsidRPr="00E7395D">
        <w:rPr>
          <w:highlight w:val="lightGray"/>
        </w:rPr>
        <w:t>]</w:t>
      </w:r>
    </w:p>
    <w:p w14:paraId="484C67D5" w14:textId="07ACEF21" w:rsidR="00DE006F" w:rsidRDefault="00DE006F" w:rsidP="00DE006F">
      <w:pPr>
        <w:rPr>
          <w:rFonts w:eastAsia="Times New Roman" w:cs="Times New Roman"/>
          <w:b/>
          <w:bCs/>
          <w:sz w:val="22"/>
          <w:shd w:val="clear" w:color="auto" w:fill="D5ECFF"/>
        </w:rPr>
      </w:pPr>
      <w:r w:rsidRPr="006E5ECA">
        <w:rPr>
          <w:rFonts w:eastAsia="Times New Roman" w:cs="Times New Roman"/>
          <w:sz w:val="22"/>
          <w:shd w:val="clear" w:color="auto" w:fill="D5ECFF"/>
        </w:rPr>
        <w:t xml:space="preserve">By the date indicated for Step 2, the water system </w:t>
      </w:r>
      <w:r w:rsidRPr="003F7787">
        <w:rPr>
          <w:rFonts w:eastAsia="Times New Roman" w:cs="Times New Roman"/>
          <w:b/>
          <w:bCs/>
          <w:sz w:val="22"/>
          <w:shd w:val="clear" w:color="auto" w:fill="D5ECFF"/>
        </w:rPr>
        <w:t>MUST</w:t>
      </w:r>
      <w:r w:rsidRPr="006E5ECA">
        <w:rPr>
          <w:rFonts w:eastAsia="Times New Roman" w:cs="Times New Roman"/>
          <w:sz w:val="22"/>
          <w:shd w:val="clear" w:color="auto" w:fill="D5ECFF"/>
        </w:rPr>
        <w:t xml:space="preserve"> </w:t>
      </w:r>
      <w:r w:rsidR="003F7787">
        <w:rPr>
          <w:rFonts w:eastAsia="Times New Roman" w:cs="Times New Roman"/>
          <w:sz w:val="22"/>
          <w:shd w:val="clear" w:color="auto" w:fill="D5ECFF"/>
        </w:rPr>
        <w:t xml:space="preserve">use either hard-copy or electronic delivery to reach all </w:t>
      </w:r>
      <w:proofErr w:type="gramStart"/>
      <w:r w:rsidR="003F7787">
        <w:rPr>
          <w:rFonts w:eastAsia="Times New Roman" w:cs="Times New Roman"/>
          <w:sz w:val="22"/>
          <w:shd w:val="clear" w:color="auto" w:fill="D5ECFF"/>
        </w:rPr>
        <w:t>persons</w:t>
      </w:r>
      <w:proofErr w:type="gramEnd"/>
      <w:r w:rsidR="003F7787">
        <w:rPr>
          <w:rFonts w:eastAsia="Times New Roman" w:cs="Times New Roman"/>
          <w:sz w:val="22"/>
          <w:shd w:val="clear" w:color="auto" w:fill="D5ECFF"/>
        </w:rPr>
        <w:t xml:space="preserve"> served by the system. </w:t>
      </w:r>
      <w:r>
        <w:rPr>
          <w:rFonts w:eastAsia="Times New Roman" w:cs="Times New Roman"/>
          <w:b/>
          <w:bCs/>
          <w:sz w:val="22"/>
          <w:shd w:val="clear" w:color="auto" w:fill="D5ECFF"/>
        </w:rPr>
        <w:t xml:space="preserve"> </w:t>
      </w:r>
    </w:p>
    <w:p w14:paraId="13A4DA61" w14:textId="7DC25392" w:rsidR="003F7787" w:rsidRPr="006E5ECA" w:rsidRDefault="003F7787" w:rsidP="003F7787">
      <w:r>
        <w:t>Check the box to indicate the delivery method(s) used by the water system:</w:t>
      </w:r>
    </w:p>
    <w:bookmarkEnd w:id="3"/>
    <w:p w14:paraId="36383A42" w14:textId="28EA1E8C" w:rsidR="00DE006F" w:rsidRPr="002745C3" w:rsidRDefault="00DE006F" w:rsidP="00DE006F">
      <w:pPr>
        <w:pStyle w:val="LOGO"/>
        <w:rPr>
          <w:rFonts w:asciiTheme="minorHAnsi" w:hAnsiTheme="minorHAnsi" w:cstheme="minorHAnsi"/>
          <w:sz w:val="22"/>
        </w:rPr>
      </w:pPr>
      <w:r w:rsidRPr="00105B0F">
        <w:rPr>
          <w:rFonts w:ascii="MS Gothic" w:eastAsia="MS Gothic" w:hAnsi="MS Gothic" w:hint="eastAsia"/>
          <w:sz w:val="22"/>
          <w:highlight w:val="yellow"/>
        </w:rPr>
        <w:t>☐</w:t>
      </w:r>
      <w:r w:rsidRPr="00105B0F">
        <w:rPr>
          <w:sz w:val="22"/>
        </w:rPr>
        <w:t xml:space="preserve"> </w:t>
      </w:r>
      <w:r w:rsidR="003623FE">
        <w:rPr>
          <w:sz w:val="22"/>
        </w:rPr>
        <w:t xml:space="preserve">A. </w:t>
      </w:r>
      <w:r w:rsidR="003623FE" w:rsidRPr="002745C3">
        <w:rPr>
          <w:b/>
          <w:bCs/>
          <w:sz w:val="22"/>
        </w:rPr>
        <w:t>Hard-copy delivery</w:t>
      </w:r>
      <w:r w:rsidR="003623FE">
        <w:rPr>
          <w:sz w:val="22"/>
        </w:rPr>
        <w:t xml:space="preserve">: Mail or other direct delivery to each customer receiving a bill and to other service connections to which water is delivered by the community water system. </w:t>
      </w:r>
      <w:r w:rsidR="003623FE" w:rsidRPr="007E7F93">
        <w:rPr>
          <w:rFonts w:asciiTheme="minorHAnsi" w:hAnsiTheme="minorHAnsi" w:cstheme="minorHAnsi"/>
          <w:sz w:val="22"/>
        </w:rPr>
        <w:t xml:space="preserve">Date </w:t>
      </w:r>
      <w:r w:rsidR="003623FE">
        <w:rPr>
          <w:rFonts w:asciiTheme="minorHAnsi" w:hAnsiTheme="minorHAnsi" w:cstheme="minorHAnsi"/>
          <w:sz w:val="22"/>
        </w:rPr>
        <w:t>delivered to customers</w:t>
      </w:r>
      <w:r w:rsidR="003623FE" w:rsidRPr="007E7F93">
        <w:rPr>
          <w:rFonts w:asciiTheme="minorHAnsi" w:hAnsiTheme="minorHAnsi" w:cstheme="minorHAnsi"/>
          <w:sz w:val="22"/>
        </w:rPr>
        <w:t xml:space="preserve">: </w:t>
      </w:r>
      <w:r w:rsidR="003623FE" w:rsidRPr="003623FE">
        <w:rPr>
          <w:rFonts w:asciiTheme="minorHAnsi" w:hAnsiTheme="minorHAnsi" w:cstheme="minorHAnsi"/>
          <w:sz w:val="22"/>
          <w:highlight w:val="yellow"/>
        </w:rPr>
        <w:t>__________________</w:t>
      </w:r>
    </w:p>
    <w:p w14:paraId="2E2F2E31" w14:textId="77777777" w:rsidR="00DE006F" w:rsidRPr="00105B0F" w:rsidRDefault="00DE006F" w:rsidP="00DE006F">
      <w:pPr>
        <w:pStyle w:val="LOGO"/>
        <w:ind w:left="720"/>
        <w:rPr>
          <w:sz w:val="22"/>
        </w:rPr>
      </w:pPr>
    </w:p>
    <w:p w14:paraId="7D9C21C5" w14:textId="77777777" w:rsidR="002745C3" w:rsidRDefault="00DE006F" w:rsidP="00DE006F">
      <w:pPr>
        <w:pStyle w:val="LOGO"/>
        <w:rPr>
          <w:sz w:val="22"/>
        </w:rPr>
      </w:pPr>
      <w:bookmarkStart w:id="5" w:name="_Hlk137114479"/>
      <w:r w:rsidRPr="00105B0F">
        <w:rPr>
          <w:rFonts w:ascii="MS Gothic" w:eastAsia="MS Gothic" w:hAnsi="MS Gothic" w:hint="eastAsia"/>
          <w:sz w:val="22"/>
          <w:highlight w:val="yellow"/>
        </w:rPr>
        <w:t>☐</w:t>
      </w:r>
      <w:r w:rsidRPr="00105B0F">
        <w:rPr>
          <w:sz w:val="22"/>
        </w:rPr>
        <w:t xml:space="preserve"> </w:t>
      </w:r>
      <w:r w:rsidR="002745C3">
        <w:rPr>
          <w:sz w:val="22"/>
        </w:rPr>
        <w:t xml:space="preserve">B. </w:t>
      </w:r>
      <w:r w:rsidR="002745C3" w:rsidRPr="002745C3">
        <w:rPr>
          <w:b/>
          <w:bCs/>
          <w:sz w:val="22"/>
        </w:rPr>
        <w:t>Electronic delivery</w:t>
      </w:r>
      <w:r w:rsidR="002745C3">
        <w:rPr>
          <w:sz w:val="22"/>
        </w:rPr>
        <w:t>: Use one method below and check the box next to the method used.</w:t>
      </w:r>
    </w:p>
    <w:p w14:paraId="48F4F7DA" w14:textId="77777777" w:rsidR="002745C3" w:rsidRDefault="002745C3" w:rsidP="00DE006F">
      <w:pPr>
        <w:pStyle w:val="LOGO"/>
        <w:rPr>
          <w:sz w:val="22"/>
        </w:rPr>
      </w:pPr>
    </w:p>
    <w:p w14:paraId="548196D2" w14:textId="77777777" w:rsidR="00985C4E" w:rsidRDefault="002745C3" w:rsidP="00DE006F">
      <w:pPr>
        <w:pStyle w:val="LOGO"/>
        <w:rPr>
          <w:sz w:val="22"/>
        </w:rPr>
      </w:pPr>
      <w:r>
        <w:rPr>
          <w:sz w:val="22"/>
        </w:rPr>
        <w:t>For electronic delivery:</w:t>
      </w:r>
    </w:p>
    <w:p w14:paraId="4072B5AA" w14:textId="77777777" w:rsidR="00985C4E" w:rsidRPr="00985C4E" w:rsidRDefault="00985C4E" w:rsidP="00985C4E">
      <w:pPr>
        <w:pStyle w:val="LOGO"/>
        <w:numPr>
          <w:ilvl w:val="0"/>
          <w:numId w:val="20"/>
        </w:numPr>
        <w:rPr>
          <w:rFonts w:asciiTheme="minorHAnsi" w:hAnsiTheme="minorHAnsi" w:cstheme="minorHAnsi"/>
          <w:sz w:val="22"/>
        </w:rPr>
      </w:pPr>
      <w:r>
        <w:rPr>
          <w:sz w:val="22"/>
        </w:rPr>
        <w:t>If a URL is used the water system MUST have a direct URL to the public eduction (not a link to the city or utility home or landing page.)</w:t>
      </w:r>
    </w:p>
    <w:p w14:paraId="6E30D03B" w14:textId="77777777" w:rsidR="00985C4E" w:rsidRPr="00985C4E" w:rsidRDefault="00985C4E" w:rsidP="00985C4E">
      <w:pPr>
        <w:pStyle w:val="LOGO"/>
        <w:numPr>
          <w:ilvl w:val="0"/>
          <w:numId w:val="20"/>
        </w:numPr>
        <w:rPr>
          <w:rFonts w:asciiTheme="minorHAnsi" w:hAnsiTheme="minorHAnsi" w:cstheme="minorHAnsi"/>
          <w:sz w:val="22"/>
        </w:rPr>
      </w:pPr>
      <w:r>
        <w:rPr>
          <w:sz w:val="22"/>
        </w:rPr>
        <w:t>Additionally, the water system MUST give the option for the customer to request a paper copy along with text to promote readership.</w:t>
      </w:r>
    </w:p>
    <w:p w14:paraId="468FA78E" w14:textId="64ED7C82" w:rsidR="00985C4E" w:rsidRPr="00985C4E" w:rsidRDefault="00985C4E" w:rsidP="00985C4E">
      <w:pPr>
        <w:pStyle w:val="LOGO"/>
        <w:numPr>
          <w:ilvl w:val="0"/>
          <w:numId w:val="20"/>
        </w:numPr>
        <w:rPr>
          <w:rFonts w:asciiTheme="minorHAnsi" w:hAnsiTheme="minorHAnsi" w:cstheme="minorHAnsi"/>
          <w:sz w:val="22"/>
        </w:rPr>
      </w:pPr>
      <w:r>
        <w:rPr>
          <w:sz w:val="22"/>
        </w:rPr>
        <w:t>Example:</w:t>
      </w:r>
      <w:r w:rsidR="00587E04" w:rsidRPr="00587E04">
        <w:rPr>
          <w:i/>
          <w:iCs/>
          <w:sz w:val="22"/>
        </w:rPr>
        <w:t xml:space="preserve"> Please review copper drinking water public education at: www.directlinktopubliceducation.com. Call xxx-xxx-xxxx or stop in at 123 Main Street to request a paper copy</w:t>
      </w:r>
      <w:r w:rsidR="00587E04">
        <w:rPr>
          <w:sz w:val="22"/>
        </w:rPr>
        <w:t>.</w:t>
      </w:r>
      <w:r w:rsidR="00587E04" w:rsidRPr="00587E04">
        <w:rPr>
          <w:sz w:val="22"/>
        </w:rPr>
        <w:t>)</w:t>
      </w:r>
    </w:p>
    <w:p w14:paraId="51349A4A" w14:textId="652CCC0E" w:rsidR="00DE006F" w:rsidRDefault="00DE006F" w:rsidP="00332AD2">
      <w:pPr>
        <w:pStyle w:val="LOGO"/>
        <w:ind w:left="360"/>
        <w:rPr>
          <w:rFonts w:asciiTheme="minorHAnsi" w:hAnsiTheme="minorHAnsi" w:cstheme="minorHAnsi"/>
          <w:sz w:val="22"/>
        </w:rPr>
      </w:pPr>
    </w:p>
    <w:p w14:paraId="167D45B8" w14:textId="21DA8D8D" w:rsidR="00DE006F" w:rsidRPr="007E7F93" w:rsidRDefault="00DE006F" w:rsidP="00DE006F">
      <w:pPr>
        <w:pStyle w:val="LOGO"/>
        <w:ind w:firstLine="720"/>
        <w:rPr>
          <w:rFonts w:asciiTheme="minorHAnsi" w:eastAsia="MS Gothic" w:hAnsiTheme="minorHAnsi" w:cstheme="minorHAnsi"/>
          <w:sz w:val="22"/>
        </w:rPr>
      </w:pPr>
      <w:r w:rsidRPr="007E7F93">
        <w:rPr>
          <w:rFonts w:ascii="Segoe UI Symbol" w:eastAsia="MS Gothic" w:hAnsi="Segoe UI Symbol" w:cs="Segoe UI Symbol"/>
          <w:sz w:val="22"/>
          <w:highlight w:val="yellow"/>
        </w:rPr>
        <w:t>☐</w:t>
      </w:r>
      <w:r w:rsidRPr="007E7F93">
        <w:rPr>
          <w:rFonts w:asciiTheme="minorHAnsi" w:eastAsia="MS Gothic" w:hAnsiTheme="minorHAnsi" w:cstheme="minorHAnsi"/>
          <w:sz w:val="22"/>
        </w:rPr>
        <w:t xml:space="preserve"> </w:t>
      </w:r>
      <w:r w:rsidR="0079692D">
        <w:rPr>
          <w:rFonts w:asciiTheme="minorHAnsi" w:eastAsia="MS Gothic" w:hAnsiTheme="minorHAnsi" w:cstheme="minorHAnsi"/>
          <w:sz w:val="22"/>
        </w:rPr>
        <w:t xml:space="preserve">Mailed notification </w:t>
      </w:r>
      <w:r w:rsidR="00DF46B8" w:rsidRPr="00DF46B8">
        <w:rPr>
          <w:rFonts w:asciiTheme="minorHAnsi" w:eastAsia="MS Gothic" w:hAnsiTheme="minorHAnsi" w:cstheme="minorHAnsi"/>
          <w:sz w:val="22"/>
        </w:rPr>
        <w:t>(postcard, newsletter, water bill, CCR etc.) that public education is available via direct URL. Date delivered to customers</w:t>
      </w:r>
      <w:r w:rsidR="0079692D" w:rsidRPr="007E7F93">
        <w:rPr>
          <w:rFonts w:asciiTheme="minorHAnsi" w:hAnsiTheme="minorHAnsi" w:cstheme="minorHAnsi"/>
          <w:sz w:val="22"/>
        </w:rPr>
        <w:t xml:space="preserve">: </w:t>
      </w:r>
      <w:r w:rsidR="0079692D" w:rsidRPr="00DF46B8">
        <w:rPr>
          <w:rFonts w:asciiTheme="minorHAnsi" w:hAnsiTheme="minorHAnsi" w:cstheme="minorHAnsi"/>
          <w:sz w:val="22"/>
          <w:highlight w:val="yellow"/>
        </w:rPr>
        <w:t>__________________</w:t>
      </w:r>
    </w:p>
    <w:p w14:paraId="3660BE50" w14:textId="499145BA" w:rsidR="00DE006F" w:rsidRDefault="00DE006F" w:rsidP="00332AD2">
      <w:pPr>
        <w:pStyle w:val="LOGO"/>
        <w:rPr>
          <w:sz w:val="22"/>
        </w:rPr>
      </w:pPr>
      <w:r w:rsidRPr="007E7F93">
        <w:rPr>
          <w:rFonts w:asciiTheme="minorHAnsi" w:eastAsia="MS Gothic" w:hAnsiTheme="minorHAnsi" w:cstheme="minorHAnsi"/>
          <w:sz w:val="22"/>
        </w:rPr>
        <w:tab/>
      </w:r>
      <w:r w:rsidRPr="007E7F93">
        <w:rPr>
          <w:rFonts w:ascii="Segoe UI Symbol" w:eastAsia="MS Gothic" w:hAnsi="Segoe UI Symbol" w:cs="Segoe UI Symbol"/>
          <w:sz w:val="22"/>
          <w:highlight w:val="yellow"/>
        </w:rPr>
        <w:t>☐</w:t>
      </w:r>
      <w:r w:rsidRPr="007E7F93">
        <w:rPr>
          <w:rFonts w:asciiTheme="minorHAnsi" w:eastAsia="MS Gothic" w:hAnsiTheme="minorHAnsi" w:cstheme="minorHAnsi"/>
          <w:sz w:val="22"/>
        </w:rPr>
        <w:t xml:space="preserve"> </w:t>
      </w:r>
      <w:r w:rsidR="00332AD2" w:rsidRPr="00332AD2">
        <w:rPr>
          <w:rFonts w:asciiTheme="minorHAnsi" w:eastAsia="MS Gothic" w:hAnsiTheme="minorHAnsi" w:cstheme="minorHAnsi"/>
          <w:sz w:val="22"/>
        </w:rPr>
        <w:t>Emailed the direct URL to the public education for bill-paying customers, or emailed the public education as a file attachment (PDF) or directly inserted the public education into the body of the email message. Date delivered to customers</w:t>
      </w:r>
      <w:r w:rsidR="00332AD2" w:rsidRPr="007E7F93">
        <w:rPr>
          <w:rFonts w:asciiTheme="minorHAnsi" w:hAnsiTheme="minorHAnsi" w:cstheme="minorHAnsi"/>
          <w:sz w:val="22"/>
        </w:rPr>
        <w:t xml:space="preserve">: </w:t>
      </w:r>
      <w:r w:rsidR="00332AD2" w:rsidRPr="00DF46B8">
        <w:rPr>
          <w:rFonts w:asciiTheme="minorHAnsi" w:hAnsiTheme="minorHAnsi" w:cstheme="minorHAnsi"/>
          <w:sz w:val="22"/>
          <w:highlight w:val="yellow"/>
        </w:rPr>
        <w:t>__________________</w:t>
      </w:r>
    </w:p>
    <w:p w14:paraId="1E44D04B" w14:textId="65FBFFBF" w:rsidR="00DE006F" w:rsidRDefault="00DE006F" w:rsidP="00DE006F">
      <w:pPr>
        <w:pStyle w:val="LOGO"/>
        <w:rPr>
          <w:rFonts w:asciiTheme="minorHAnsi" w:hAnsiTheme="minorHAnsi" w:cstheme="minorHAnsi"/>
          <w:sz w:val="22"/>
        </w:rPr>
      </w:pPr>
      <w:r w:rsidRPr="00105B0F">
        <w:rPr>
          <w:rFonts w:ascii="MS Gothic" w:eastAsia="MS Gothic" w:hAnsi="MS Gothic" w:hint="eastAsia"/>
          <w:sz w:val="22"/>
          <w:highlight w:val="yellow"/>
        </w:rPr>
        <w:t>☐</w:t>
      </w:r>
      <w:r w:rsidRPr="00105B0F">
        <w:rPr>
          <w:sz w:val="22"/>
        </w:rPr>
        <w:t xml:space="preserve"> </w:t>
      </w:r>
      <w:r w:rsidR="00000D79" w:rsidRPr="00000D79">
        <w:rPr>
          <w:sz w:val="22"/>
        </w:rPr>
        <w:t>Include the direct URL to public education (not city or utility landing page) here</w:t>
      </w:r>
      <w:r w:rsidRPr="007E7F93">
        <w:rPr>
          <w:rFonts w:asciiTheme="minorHAnsi" w:hAnsiTheme="minorHAnsi" w:cstheme="minorHAnsi"/>
          <w:sz w:val="22"/>
        </w:rPr>
        <w:t xml:space="preserve">: </w:t>
      </w:r>
      <w:r w:rsidRPr="00000D79">
        <w:rPr>
          <w:rFonts w:asciiTheme="minorHAnsi" w:hAnsiTheme="minorHAnsi" w:cstheme="minorHAnsi"/>
          <w:sz w:val="22"/>
          <w:highlight w:val="yellow"/>
        </w:rPr>
        <w:t>__________________</w:t>
      </w:r>
    </w:p>
    <w:p w14:paraId="24037678" w14:textId="77777777" w:rsidR="00E7395D" w:rsidRDefault="00DE006F" w:rsidP="00E7395D">
      <w:r w:rsidRPr="001973D7">
        <w:t xml:space="preserve"> </w:t>
      </w:r>
      <w:r w:rsidR="001973D7" w:rsidRPr="001973D7">
        <w:t xml:space="preserve">It is recommended that the water system inform local and county public health agencies, environmental staff, doctors/hospitals/clinics and other government contacts that may receive questions or concerns related to the PN from the public. </w:t>
      </w:r>
    </w:p>
    <w:p w14:paraId="35DA1F5B" w14:textId="77777777" w:rsidR="00EF6C68" w:rsidRDefault="00E7395D" w:rsidP="00EF6C68">
      <w:pPr>
        <w:pStyle w:val="Heading2"/>
      </w:pPr>
      <w:r w:rsidRPr="00E7395D">
        <w:lastRenderedPageBreak/>
        <w:t>Step 3: Additional Required Method for non-bill paying customers. Required before: [mm/dd/</w:t>
      </w:r>
      <w:proofErr w:type="spellStart"/>
      <w:r w:rsidRPr="00E7395D">
        <w:t>yyyy</w:t>
      </w:r>
      <w:proofErr w:type="spellEnd"/>
      <w:r w:rsidRPr="00E7395D">
        <w:t>]</w:t>
      </w:r>
    </w:p>
    <w:p w14:paraId="251BB649" w14:textId="35CEF062" w:rsidR="00C05A7B" w:rsidRPr="00EF6C68" w:rsidRDefault="00EF6C68" w:rsidP="00EF6C68">
      <w:pPr>
        <w:pStyle w:val="NormalLtBlueBackground"/>
        <w:rPr>
          <w:rStyle w:val="normaltextrun"/>
          <w:rFonts w:ascii="Segoe UI" w:hAnsi="Segoe UI" w:cs="Segoe UI"/>
          <w:sz w:val="18"/>
          <w:szCs w:val="18"/>
        </w:rPr>
      </w:pPr>
      <w:r w:rsidRPr="00EF6C68">
        <w:t xml:space="preserve">By the date indicated for Step 3, the water system MUST use at least one additional method to reach </w:t>
      </w:r>
      <w:proofErr w:type="gramStart"/>
      <w:r w:rsidRPr="00EF6C68">
        <w:t>customers</w:t>
      </w:r>
      <w:proofErr w:type="gramEnd"/>
      <w:r w:rsidRPr="00EF6C68">
        <w:t xml:space="preserve"> not likely to receive a notice from the methods in Step 2.</w:t>
      </w:r>
      <w:bookmarkEnd w:id="5"/>
    </w:p>
    <w:p w14:paraId="79F06A67" w14:textId="6465813C" w:rsidR="00C05A7B" w:rsidRDefault="00C05A7B" w:rsidP="00C05A7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Check the box to indicate the additional method(s) used that are </w:t>
      </w:r>
      <w:r w:rsidRPr="00EF6C68">
        <w:rPr>
          <w:rStyle w:val="normaltextrun"/>
          <w:rFonts w:ascii="Calibri" w:hAnsi="Calibri" w:cs="Calibri"/>
          <w:b/>
          <w:bCs/>
        </w:rPr>
        <w:t>different </w:t>
      </w:r>
      <w:r>
        <w:rPr>
          <w:rStyle w:val="normaltextrun"/>
          <w:rFonts w:ascii="Calibri" w:hAnsi="Calibri" w:cs="Calibri"/>
        </w:rPr>
        <w:t>from the methods in Step 2:</w:t>
      </w:r>
      <w:r>
        <w:rPr>
          <w:rStyle w:val="eop"/>
          <w:rFonts w:ascii="Calibri" w:hAnsi="Calibri" w:cs="Calibri"/>
        </w:rPr>
        <w:t> </w:t>
      </w:r>
    </w:p>
    <w:p w14:paraId="172EE4A9" w14:textId="77777777" w:rsidR="00C05A7B" w:rsidRDefault="00C05A7B" w:rsidP="00C05A7B">
      <w:pPr>
        <w:pStyle w:val="paragraph"/>
        <w:spacing w:before="0" w:beforeAutospacing="0" w:after="0" w:afterAutospacing="0"/>
        <w:textAlignment w:val="baseline"/>
        <w:rPr>
          <w:rFonts w:ascii="Segoe UI" w:hAnsi="Segoe UI" w:cs="Segoe UI"/>
          <w:sz w:val="18"/>
          <w:szCs w:val="18"/>
        </w:rPr>
      </w:pPr>
      <w:r>
        <w:rPr>
          <w:rStyle w:val="normaltextrun"/>
          <w:rFonts w:ascii="Wingdings" w:hAnsi="Wingdings" w:cs="Segoe UI"/>
          <w:shd w:val="clear" w:color="auto" w:fill="FFFF00"/>
        </w:rPr>
        <w:t>¨</w:t>
      </w:r>
      <w:r>
        <w:rPr>
          <w:rStyle w:val="tabchar"/>
          <w:rFonts w:ascii="Calibri" w:hAnsi="Calibri" w:cs="Calibri"/>
        </w:rPr>
        <w:tab/>
      </w:r>
      <w:r>
        <w:rPr>
          <w:rStyle w:val="normaltextrun"/>
          <w:rFonts w:ascii="Calibri" w:hAnsi="Calibri" w:cs="Calibri"/>
        </w:rPr>
        <w:t>Posting in local newspaper(s.) Date posted: </w:t>
      </w:r>
      <w:r>
        <w:rPr>
          <w:rStyle w:val="normaltextrun"/>
          <w:rFonts w:ascii="Calibri" w:hAnsi="Calibri" w:cs="Calibri"/>
          <w:shd w:val="clear" w:color="auto" w:fill="FFFF00"/>
        </w:rPr>
        <w:t>_________________</w:t>
      </w:r>
      <w:r>
        <w:rPr>
          <w:rStyle w:val="normaltextrun"/>
          <w:rFonts w:ascii="Calibri" w:hAnsi="Calibri" w:cs="Calibri"/>
        </w:rPr>
        <w:t> </w:t>
      </w:r>
      <w:r>
        <w:rPr>
          <w:rStyle w:val="eop"/>
          <w:rFonts w:ascii="Calibri" w:hAnsi="Calibri" w:cs="Calibri"/>
        </w:rPr>
        <w:t> </w:t>
      </w:r>
    </w:p>
    <w:p w14:paraId="7D06E8F4" w14:textId="77777777" w:rsidR="00C05A7B" w:rsidRDefault="00C05A7B" w:rsidP="00C05A7B">
      <w:pPr>
        <w:pStyle w:val="paragraph"/>
        <w:spacing w:before="0" w:beforeAutospacing="0" w:after="0" w:afterAutospacing="0"/>
        <w:textAlignment w:val="baseline"/>
        <w:rPr>
          <w:rFonts w:ascii="Segoe UI" w:hAnsi="Segoe UI" w:cs="Segoe UI"/>
          <w:sz w:val="18"/>
          <w:szCs w:val="18"/>
        </w:rPr>
      </w:pPr>
      <w:r>
        <w:rPr>
          <w:rStyle w:val="normaltextrun"/>
          <w:rFonts w:ascii="Wingdings" w:hAnsi="Wingdings" w:cs="Segoe UI"/>
          <w:shd w:val="clear" w:color="auto" w:fill="FFFF00"/>
        </w:rPr>
        <w:t>¨</w:t>
      </w:r>
      <w:r>
        <w:rPr>
          <w:rStyle w:val="tabchar"/>
          <w:rFonts w:ascii="Calibri" w:hAnsi="Calibri" w:cs="Calibri"/>
        </w:rPr>
        <w:tab/>
      </w:r>
      <w:r>
        <w:rPr>
          <w:rStyle w:val="normaltextrun"/>
          <w:rFonts w:ascii="Calibri" w:hAnsi="Calibri" w:cs="Calibri"/>
        </w:rPr>
        <w:t>Deliver multiple copies for distribution by customers that provide drinking water to others (large apartment building owners, large private employers.) Date delivered: </w:t>
      </w:r>
      <w:r>
        <w:rPr>
          <w:rStyle w:val="normaltextrun"/>
          <w:rFonts w:ascii="Calibri" w:hAnsi="Calibri" w:cs="Calibri"/>
          <w:shd w:val="clear" w:color="auto" w:fill="FFFF00"/>
        </w:rPr>
        <w:t>________________</w:t>
      </w:r>
      <w:r>
        <w:rPr>
          <w:rStyle w:val="normaltextrun"/>
          <w:rFonts w:ascii="Calibri" w:hAnsi="Calibri" w:cs="Calibri"/>
        </w:rPr>
        <w:t> </w:t>
      </w:r>
      <w:r>
        <w:rPr>
          <w:rStyle w:val="eop"/>
          <w:rFonts w:ascii="Calibri" w:hAnsi="Calibri" w:cs="Calibri"/>
        </w:rPr>
        <w:t> </w:t>
      </w:r>
    </w:p>
    <w:p w14:paraId="0D23D660" w14:textId="77777777" w:rsidR="00C05A7B" w:rsidRDefault="00C05A7B" w:rsidP="00C05A7B">
      <w:pPr>
        <w:pStyle w:val="paragraph"/>
        <w:spacing w:before="0" w:beforeAutospacing="0" w:after="0" w:afterAutospacing="0"/>
        <w:textAlignment w:val="baseline"/>
        <w:rPr>
          <w:rFonts w:ascii="Segoe UI" w:hAnsi="Segoe UI" w:cs="Segoe UI"/>
          <w:sz w:val="18"/>
          <w:szCs w:val="18"/>
        </w:rPr>
      </w:pPr>
      <w:r>
        <w:rPr>
          <w:rStyle w:val="normaltextrun"/>
          <w:rFonts w:ascii="Wingdings" w:hAnsi="Wingdings" w:cs="Segoe UI"/>
          <w:shd w:val="clear" w:color="auto" w:fill="FFFF00"/>
        </w:rPr>
        <w:t>¨</w:t>
      </w:r>
      <w:r>
        <w:rPr>
          <w:rStyle w:val="tabchar"/>
          <w:rFonts w:ascii="Calibri" w:hAnsi="Calibri" w:cs="Calibri"/>
        </w:rPr>
        <w:tab/>
      </w:r>
      <w:r>
        <w:rPr>
          <w:rStyle w:val="normaltextrun"/>
          <w:rFonts w:ascii="Calibri" w:hAnsi="Calibri" w:cs="Calibri"/>
        </w:rPr>
        <w:t>Posting in public places served by the system. Date posted: </w:t>
      </w:r>
      <w:r>
        <w:rPr>
          <w:rStyle w:val="normaltextrun"/>
          <w:rFonts w:ascii="Calibri" w:hAnsi="Calibri" w:cs="Calibri"/>
          <w:shd w:val="clear" w:color="auto" w:fill="FFFF00"/>
        </w:rPr>
        <w:t>______________</w:t>
      </w:r>
      <w:r>
        <w:rPr>
          <w:rStyle w:val="normaltextrun"/>
          <w:rFonts w:ascii="Calibri" w:hAnsi="Calibri" w:cs="Calibri"/>
        </w:rPr>
        <w:t> </w:t>
      </w:r>
      <w:r>
        <w:rPr>
          <w:rStyle w:val="eop"/>
          <w:rFonts w:ascii="Calibri" w:hAnsi="Calibri" w:cs="Calibri"/>
        </w:rPr>
        <w:t> </w:t>
      </w:r>
    </w:p>
    <w:p w14:paraId="32E3CC8F" w14:textId="77777777" w:rsidR="00C05A7B" w:rsidRDefault="00C05A7B" w:rsidP="00C05A7B">
      <w:pPr>
        <w:pStyle w:val="paragraph"/>
        <w:spacing w:before="0" w:beforeAutospacing="0" w:after="0" w:afterAutospacing="0"/>
        <w:textAlignment w:val="baseline"/>
        <w:rPr>
          <w:rFonts w:ascii="Segoe UI" w:hAnsi="Segoe UI" w:cs="Segoe UI"/>
          <w:sz w:val="18"/>
          <w:szCs w:val="18"/>
        </w:rPr>
      </w:pPr>
      <w:r>
        <w:rPr>
          <w:rStyle w:val="normaltextrun"/>
          <w:rFonts w:ascii="Wingdings" w:hAnsi="Wingdings" w:cs="Segoe UI"/>
          <w:shd w:val="clear" w:color="auto" w:fill="FFFF00"/>
        </w:rPr>
        <w:t>¨</w:t>
      </w:r>
      <w:r>
        <w:rPr>
          <w:rStyle w:val="tabchar"/>
          <w:rFonts w:ascii="Calibri" w:hAnsi="Calibri" w:cs="Calibri"/>
        </w:rPr>
        <w:tab/>
      </w:r>
      <w:r>
        <w:rPr>
          <w:rStyle w:val="normaltextrun"/>
          <w:rFonts w:ascii="Calibri" w:hAnsi="Calibri" w:cs="Calibri"/>
        </w:rPr>
        <w:t>Posting to the internet (social media, other.) Date posted: </w:t>
      </w:r>
      <w:r>
        <w:rPr>
          <w:rStyle w:val="normaltextrun"/>
          <w:rFonts w:ascii="Calibri" w:hAnsi="Calibri" w:cs="Calibri"/>
          <w:shd w:val="clear" w:color="auto" w:fill="FFFF00"/>
        </w:rPr>
        <w:t>_________________</w:t>
      </w:r>
      <w:r>
        <w:rPr>
          <w:rStyle w:val="normaltextrun"/>
          <w:rFonts w:ascii="Calibri" w:hAnsi="Calibri" w:cs="Calibri"/>
        </w:rPr>
        <w:t> </w:t>
      </w:r>
      <w:r>
        <w:rPr>
          <w:rStyle w:val="eop"/>
          <w:rFonts w:ascii="Calibri" w:hAnsi="Calibri" w:cs="Calibri"/>
        </w:rPr>
        <w:t> </w:t>
      </w:r>
    </w:p>
    <w:p w14:paraId="682B5FD1" w14:textId="77777777" w:rsidR="00C05A7B" w:rsidRDefault="00C05A7B" w:rsidP="00C05A7B">
      <w:pPr>
        <w:pStyle w:val="paragraph"/>
        <w:spacing w:before="0" w:beforeAutospacing="0" w:after="0" w:afterAutospacing="0"/>
        <w:textAlignment w:val="baseline"/>
        <w:rPr>
          <w:rFonts w:ascii="Segoe UI" w:hAnsi="Segoe UI" w:cs="Segoe UI"/>
          <w:sz w:val="18"/>
          <w:szCs w:val="18"/>
        </w:rPr>
      </w:pPr>
      <w:r>
        <w:rPr>
          <w:rStyle w:val="normaltextrun"/>
          <w:rFonts w:ascii="Wingdings" w:hAnsi="Wingdings" w:cs="Segoe UI"/>
          <w:shd w:val="clear" w:color="auto" w:fill="FFFF00"/>
        </w:rPr>
        <w:t>¨</w:t>
      </w:r>
      <w:r>
        <w:rPr>
          <w:rStyle w:val="tabchar"/>
          <w:rFonts w:ascii="Calibri" w:hAnsi="Calibri" w:cs="Calibri"/>
        </w:rPr>
        <w:tab/>
      </w:r>
      <w:r>
        <w:rPr>
          <w:rStyle w:val="normaltextrun"/>
          <w:rFonts w:ascii="Calibri" w:hAnsi="Calibri" w:cs="Calibri"/>
        </w:rPr>
        <w:t>Delivery to community organizations. Date delivered: </w:t>
      </w:r>
      <w:r>
        <w:rPr>
          <w:rStyle w:val="normaltextrun"/>
          <w:rFonts w:ascii="Calibri" w:hAnsi="Calibri" w:cs="Calibri"/>
          <w:shd w:val="clear" w:color="auto" w:fill="FFFF00"/>
        </w:rPr>
        <w:t>____________________</w:t>
      </w:r>
      <w:r>
        <w:rPr>
          <w:rStyle w:val="normaltextrun"/>
          <w:rFonts w:ascii="Calibri" w:hAnsi="Calibri" w:cs="Calibri"/>
        </w:rPr>
        <w:t> </w:t>
      </w:r>
      <w:r>
        <w:rPr>
          <w:rStyle w:val="eop"/>
          <w:rFonts w:ascii="Calibri" w:hAnsi="Calibri" w:cs="Calibri"/>
        </w:rPr>
        <w:t> </w:t>
      </w:r>
    </w:p>
    <w:p w14:paraId="51B354A3" w14:textId="77777777" w:rsidR="00C05A7B" w:rsidRDefault="00C05A7B" w:rsidP="00DE006F">
      <w:pPr>
        <w:suppressAutoHyphens w:val="0"/>
        <w:spacing w:before="0" w:after="0"/>
        <w:rPr>
          <w:rFonts w:eastAsia="Times New Roman" w:cs="Calibri"/>
          <w:bCs/>
          <w:noProof/>
          <w:sz w:val="22"/>
        </w:rPr>
      </w:pPr>
    </w:p>
    <w:p w14:paraId="7251249B" w14:textId="77777777" w:rsidR="00DE006F" w:rsidRPr="00EF6C68" w:rsidRDefault="00DE006F" w:rsidP="00EF6C68">
      <w:pPr>
        <w:pStyle w:val="Heading2"/>
      </w:pPr>
      <w:r w:rsidRPr="00EF6C68">
        <w:t>Step 4: Confirmation/Certification</w:t>
      </w:r>
    </w:p>
    <w:p w14:paraId="01999984" w14:textId="1266F24D" w:rsidR="00DE006F" w:rsidRPr="000F77D4" w:rsidRDefault="00DE006F" w:rsidP="00DE006F">
      <w:pPr>
        <w:pStyle w:val="LOGO"/>
        <w:rPr>
          <w:sz w:val="22"/>
        </w:rPr>
      </w:pPr>
      <w:r w:rsidRPr="00105B0F">
        <w:rPr>
          <w:b/>
          <w:bCs/>
          <w:sz w:val="22"/>
        </w:rPr>
        <w:t>[</w:t>
      </w:r>
      <w:r w:rsidR="00C05A7B">
        <w:rPr>
          <w:b/>
          <w:bCs/>
          <w:sz w:val="22"/>
        </w:rPr>
        <w:t>System</w:t>
      </w:r>
      <w:r>
        <w:rPr>
          <w:b/>
          <w:bCs/>
          <w:sz w:val="22"/>
        </w:rPr>
        <w:t xml:space="preserve"> Name</w:t>
      </w:r>
      <w:r w:rsidRPr="00105B0F">
        <w:rPr>
          <w:b/>
          <w:bCs/>
          <w:sz w:val="22"/>
        </w:rPr>
        <w:t>]</w:t>
      </w:r>
      <w:r w:rsidRPr="00105B0F">
        <w:rPr>
          <w:sz w:val="22"/>
        </w:rPr>
        <w:t xml:space="preserve"> hereby affirms that public notice has been provided to consumers in accordance with the delivery, content, and deadlines, as specified in the Notice of Violation letter and this certification form.</w:t>
      </w:r>
      <w:r>
        <w:rPr>
          <w:sz w:val="22"/>
        </w:rPr>
        <w:t xml:space="preserve"> </w:t>
      </w:r>
    </w:p>
    <w:p w14:paraId="5C2C14F9" w14:textId="77777777" w:rsidR="00DE006F" w:rsidRPr="00105B0F" w:rsidRDefault="00DE006F" w:rsidP="00DE006F">
      <w:pPr>
        <w:pStyle w:val="LOGO"/>
        <w:rPr>
          <w:rFonts w:asciiTheme="minorHAnsi" w:hAnsiTheme="minorHAnsi" w:cstheme="minorHAnsi"/>
          <w:color w:val="000000"/>
          <w:sz w:val="22"/>
        </w:rPr>
      </w:pPr>
    </w:p>
    <w:p w14:paraId="3217C306" w14:textId="30BBEA64" w:rsidR="00B94C9F" w:rsidRDefault="00DE006F" w:rsidP="00D5470B">
      <w:pPr>
        <w:pStyle w:val="LOGO"/>
        <w:tabs>
          <w:tab w:val="left" w:pos="4680"/>
        </w:tabs>
      </w:pPr>
      <w:r w:rsidRPr="00105B0F">
        <w:rPr>
          <w:rFonts w:asciiTheme="minorHAnsi" w:hAnsiTheme="minorHAnsi" w:cstheme="minorHAnsi"/>
          <w:color w:val="000000"/>
          <w:sz w:val="22"/>
          <w:highlight w:val="yellow"/>
        </w:rPr>
        <w:t>Print Name: ____________________________</w:t>
      </w:r>
      <w:r w:rsidRPr="00105B0F">
        <w:rPr>
          <w:rFonts w:asciiTheme="minorHAnsi" w:hAnsiTheme="minorHAnsi" w:cstheme="minorHAnsi"/>
          <w:color w:val="000000"/>
          <w:sz w:val="22"/>
          <w:highlight w:val="yellow"/>
        </w:rPr>
        <w:tab/>
        <w:t>Signature: _______________________________</w:t>
      </w:r>
      <w:r w:rsidRPr="00105B0F">
        <w:rPr>
          <w:rFonts w:asciiTheme="minorHAnsi" w:hAnsiTheme="minorHAnsi" w:cstheme="minorHAnsi"/>
          <w:color w:val="000000"/>
          <w:sz w:val="22"/>
          <w:highlight w:val="yellow"/>
        </w:rPr>
        <w:br/>
        <w:t>Title: __________________________________</w:t>
      </w:r>
      <w:r w:rsidRPr="00105B0F">
        <w:rPr>
          <w:rFonts w:asciiTheme="minorHAnsi" w:hAnsiTheme="minorHAnsi" w:cstheme="minorHAnsi"/>
          <w:color w:val="000000"/>
          <w:sz w:val="22"/>
          <w:highlight w:val="yellow"/>
        </w:rPr>
        <w:tab/>
        <w:t xml:space="preserve">Phone: [xxx-xxx-xxxx] </w:t>
      </w:r>
      <w:r w:rsidRPr="00105B0F">
        <w:rPr>
          <w:rFonts w:asciiTheme="minorHAnsi" w:hAnsiTheme="minorHAnsi" w:cstheme="minorHAnsi"/>
          <w:color w:val="000000"/>
          <w:sz w:val="22"/>
          <w:highlight w:val="yellow"/>
        </w:rPr>
        <w:br/>
        <w:t xml:space="preserve">Date: [mm/dd/yyyy] </w:t>
      </w:r>
      <w:r w:rsidRPr="00105B0F">
        <w:rPr>
          <w:rFonts w:asciiTheme="minorHAnsi" w:hAnsiTheme="minorHAnsi" w:cstheme="minorHAnsi"/>
          <w:color w:val="000000"/>
          <w:sz w:val="22"/>
          <w:highlight w:val="yellow"/>
        </w:rPr>
        <w:tab/>
        <w:t>Email:___________________________________</w:t>
      </w:r>
      <w:r w:rsidRPr="00DA20CB">
        <w:t xml:space="preserve"> </w:t>
      </w:r>
      <w:bookmarkEnd w:id="4"/>
    </w:p>
    <w:p w14:paraId="44D8A2FD" w14:textId="77777777" w:rsidR="00A93948" w:rsidRPr="00EF6C68" w:rsidRDefault="00A93948" w:rsidP="00EF6C68">
      <w:pPr>
        <w:pStyle w:val="Heading2"/>
      </w:pPr>
      <w:r w:rsidRPr="00EF6C68">
        <w:t>Step 5: Submittal to MDH  </w:t>
      </w:r>
    </w:p>
    <w:p w14:paraId="45F1A338" w14:textId="77777777" w:rsidR="00A93948" w:rsidRPr="00A93948" w:rsidRDefault="00A93948" w:rsidP="00A93948">
      <w:pPr>
        <w:pStyle w:val="LOGO"/>
        <w:tabs>
          <w:tab w:val="left" w:pos="4680"/>
        </w:tabs>
      </w:pPr>
      <w:r w:rsidRPr="00A93948">
        <w:t>Within 10 days of distributing the public education, the water system MUST return to MDH this fully completed certification form. </w:t>
      </w:r>
    </w:p>
    <w:p w14:paraId="620F76FB" w14:textId="77777777" w:rsidR="00A93948" w:rsidRPr="00A93948" w:rsidRDefault="00A93948" w:rsidP="00A93948">
      <w:pPr>
        <w:pStyle w:val="LOGO"/>
        <w:tabs>
          <w:tab w:val="left" w:pos="4680"/>
        </w:tabs>
      </w:pPr>
      <w:r w:rsidRPr="00A93948">
        <w:t> </w:t>
      </w:r>
    </w:p>
    <w:p w14:paraId="4B7AC8F8" w14:textId="77777777" w:rsidR="00EF6C68" w:rsidRDefault="00A93948" w:rsidP="00A93948">
      <w:pPr>
        <w:pStyle w:val="LOGO"/>
        <w:tabs>
          <w:tab w:val="left" w:pos="4680"/>
        </w:tabs>
      </w:pPr>
      <w:r w:rsidRPr="00A93948">
        <w:t>If emailing (</w:t>
      </w:r>
      <w:r w:rsidRPr="00A93948">
        <w:rPr>
          <w:b/>
          <w:bCs/>
        </w:rPr>
        <w:t>preferred</w:t>
      </w:r>
      <w:r w:rsidRPr="00A93948">
        <w:t>), send to </w:t>
      </w:r>
      <w:hyperlink r:id="rId16" w:tgtFrame="_blank" w:history="1">
        <w:r w:rsidRPr="00A93948">
          <w:rPr>
            <w:rStyle w:val="Hyperlink"/>
          </w:rPr>
          <w:t>health.community.leadandcopper@state.mn.us</w:t>
        </w:r>
      </w:hyperlink>
      <w:r w:rsidR="00EF6C68">
        <w:t>.</w:t>
      </w:r>
    </w:p>
    <w:p w14:paraId="06545AA5" w14:textId="6FD4A2E9" w:rsidR="00A93948" w:rsidRPr="00A93948" w:rsidRDefault="00A93948" w:rsidP="00A93948">
      <w:pPr>
        <w:pStyle w:val="LOGO"/>
        <w:tabs>
          <w:tab w:val="left" w:pos="4680"/>
        </w:tabs>
      </w:pPr>
      <w:r w:rsidRPr="00A93948">
        <w:t>  </w:t>
      </w:r>
    </w:p>
    <w:p w14:paraId="6D262F26" w14:textId="77777777" w:rsidR="00A93948" w:rsidRPr="00A93948" w:rsidRDefault="00A93948" w:rsidP="00A93948">
      <w:pPr>
        <w:pStyle w:val="LOGO"/>
        <w:tabs>
          <w:tab w:val="left" w:pos="4680"/>
        </w:tabs>
      </w:pPr>
      <w:r w:rsidRPr="00A93948">
        <w:t>If mailing, please use this address: </w:t>
      </w:r>
    </w:p>
    <w:p w14:paraId="6CEBC262" w14:textId="77777777" w:rsidR="00A93948" w:rsidRPr="00A93948" w:rsidRDefault="00A93948" w:rsidP="00A93948">
      <w:pPr>
        <w:pStyle w:val="LOGO"/>
        <w:tabs>
          <w:tab w:val="left" w:pos="4680"/>
        </w:tabs>
      </w:pPr>
      <w:r w:rsidRPr="00A93948">
        <w:t>Minnesota Department of Health (MDH) </w:t>
      </w:r>
    </w:p>
    <w:p w14:paraId="2B8D13ED" w14:textId="77777777" w:rsidR="00A93948" w:rsidRPr="00A93948" w:rsidRDefault="00A93948" w:rsidP="00A93948">
      <w:pPr>
        <w:pStyle w:val="LOGO"/>
        <w:tabs>
          <w:tab w:val="left" w:pos="4680"/>
        </w:tabs>
      </w:pPr>
      <w:r w:rsidRPr="00A93948">
        <w:rPr>
          <w:b/>
          <w:bCs/>
        </w:rPr>
        <w:t>c/o Drinking Water Public Education</w:t>
      </w:r>
      <w:r w:rsidRPr="00A93948">
        <w:t> </w:t>
      </w:r>
    </w:p>
    <w:p w14:paraId="5E423B58" w14:textId="77777777" w:rsidR="00A93948" w:rsidRPr="00A93948" w:rsidRDefault="00A93948" w:rsidP="00A93948">
      <w:pPr>
        <w:pStyle w:val="LOGO"/>
        <w:tabs>
          <w:tab w:val="left" w:pos="4680"/>
        </w:tabs>
      </w:pPr>
      <w:r w:rsidRPr="00A93948">
        <w:t>CPWS Unit, Freeman Builiding 4</w:t>
      </w:r>
      <w:r w:rsidRPr="00A93948">
        <w:rPr>
          <w:vertAlign w:val="superscript"/>
        </w:rPr>
        <w:t>th</w:t>
      </w:r>
      <w:r w:rsidRPr="00A93948">
        <w:t> Floor </w:t>
      </w:r>
    </w:p>
    <w:p w14:paraId="2DEB8D6A" w14:textId="77777777" w:rsidR="00A93948" w:rsidRPr="00A93948" w:rsidRDefault="00A93948" w:rsidP="00A93948">
      <w:pPr>
        <w:pStyle w:val="LOGO"/>
        <w:tabs>
          <w:tab w:val="left" w:pos="4680"/>
        </w:tabs>
      </w:pPr>
      <w:r w:rsidRPr="00A93948">
        <w:t>P.O. Box 64975 </w:t>
      </w:r>
    </w:p>
    <w:p w14:paraId="409CEB4F" w14:textId="77777777" w:rsidR="00A93948" w:rsidRDefault="00A93948" w:rsidP="00A93948">
      <w:pPr>
        <w:pStyle w:val="LOGO"/>
        <w:tabs>
          <w:tab w:val="left" w:pos="4680"/>
        </w:tabs>
      </w:pPr>
      <w:r w:rsidRPr="00A93948">
        <w:t>St. Paul, MN 55164-0975 </w:t>
      </w:r>
    </w:p>
    <w:p w14:paraId="0A2E77FC" w14:textId="77777777" w:rsidR="00E87E96" w:rsidRDefault="00E87E96" w:rsidP="00A93948">
      <w:pPr>
        <w:pStyle w:val="LOGO"/>
        <w:tabs>
          <w:tab w:val="left" w:pos="4680"/>
        </w:tabs>
      </w:pPr>
    </w:p>
    <w:p w14:paraId="06041AB4" w14:textId="3F6F0670" w:rsidR="00A93948" w:rsidRPr="00E177F8" w:rsidRDefault="00E87E96" w:rsidP="00D5470B">
      <w:pPr>
        <w:pStyle w:val="LOGO"/>
        <w:tabs>
          <w:tab w:val="left" w:pos="4680"/>
        </w:tabs>
      </w:pPr>
      <w:r w:rsidRPr="00E87E96">
        <w:t>Last updated 0</w:t>
      </w:r>
      <w:r>
        <w:t>4</w:t>
      </w:r>
      <w:r w:rsidRPr="00E87E96">
        <w:t>/</w:t>
      </w:r>
      <w:r>
        <w:t>02</w:t>
      </w:r>
      <w:r w:rsidRPr="00E87E96">
        <w:t>/2026 </w:t>
      </w:r>
    </w:p>
    <w:sectPr w:rsidR="00A93948" w:rsidRPr="00E177F8" w:rsidSect="00F61439">
      <w:headerReference w:type="default" r:id="rId17"/>
      <w:footerReference w:type="default" r:id="rId18"/>
      <w:footerReference w:type="first" r:id="rId19"/>
      <w:type w:val="continuous"/>
      <w:pgSz w:w="12240" w:h="15840"/>
      <w:pgMar w:top="720" w:right="1440" w:bottom="720" w:left="1440"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5360A" w14:textId="77777777" w:rsidR="007570FC" w:rsidRDefault="007570FC" w:rsidP="00D36495">
      <w:r>
        <w:separator/>
      </w:r>
    </w:p>
  </w:endnote>
  <w:endnote w:type="continuationSeparator" w:id="0">
    <w:p w14:paraId="14A259AE" w14:textId="77777777" w:rsidR="007570FC" w:rsidRDefault="007570FC"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2F7" w:usb1="020038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353500"/>
      <w:docPartObj>
        <w:docPartGallery w:val="Page Numbers (Bottom of Page)"/>
        <w:docPartUnique/>
      </w:docPartObj>
    </w:sdtPr>
    <w:sdtContent>
      <w:p w14:paraId="75FFCD7B" w14:textId="77777777" w:rsidR="000F7548" w:rsidRDefault="000F7548" w:rsidP="00B45CED">
        <w:pPr>
          <w:pStyle w:val="Header"/>
        </w:pPr>
        <w:r w:rsidRPr="007E537B">
          <w:fldChar w:fldCharType="begin"/>
        </w:r>
        <w:r w:rsidRPr="007E537B">
          <w:instrText xml:space="preserve"> PAGE   \* MERGEFORMAT </w:instrText>
        </w:r>
        <w:r w:rsidRPr="007E537B">
          <w:fldChar w:fldCharType="separate"/>
        </w:r>
        <w:r w:rsidR="00010B6F">
          <w:rPr>
            <w:noProof/>
          </w:rPr>
          <w:t>2</w:t>
        </w:r>
        <w:r w:rsidRPr="007E537B">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768000"/>
      <w:docPartObj>
        <w:docPartGallery w:val="Page Numbers (Bottom of Page)"/>
        <w:docPartUnique/>
      </w:docPartObj>
    </w:sdtPr>
    <w:sdtEndPr>
      <w:rPr>
        <w:rStyle w:val="HeaderChar"/>
        <w:caps/>
        <w:color w:val="003865" w:themeColor="text1"/>
        <w:spacing w:val="40"/>
        <w:sz w:val="20"/>
      </w:rPr>
    </w:sdtEndPr>
    <w:sdtContent>
      <w:p w14:paraId="1121F82E" w14:textId="77777777" w:rsidR="00B45CED" w:rsidRPr="00EE4C86" w:rsidRDefault="00B45CED" w:rsidP="00EE4C86">
        <w:pPr>
          <w:pStyle w:val="Footer"/>
          <w:jc w:val="center"/>
          <w:rPr>
            <w:rStyle w:val="HeaderChar"/>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sidR="00010B6F">
          <w:rPr>
            <w:rStyle w:val="HeaderChar"/>
            <w:noProof/>
          </w:rPr>
          <w:t>1</w:t>
        </w:r>
        <w:r w:rsidRPr="00EE4C86">
          <w:rPr>
            <w:rStyle w:val="HeaderCha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38E2D" w14:textId="77777777" w:rsidR="007570FC" w:rsidRDefault="007570FC" w:rsidP="00D36495">
      <w:r>
        <w:separator/>
      </w:r>
    </w:p>
  </w:footnote>
  <w:footnote w:type="continuationSeparator" w:id="0">
    <w:p w14:paraId="1ECCD843" w14:textId="77777777" w:rsidR="007570FC" w:rsidRDefault="007570FC"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B3192" w14:textId="753124F2" w:rsidR="00782710" w:rsidRPr="00D552D7" w:rsidRDefault="00DE006F" w:rsidP="001E09DA">
    <w:pPr>
      <w:pStyle w:val="Header"/>
    </w:pPr>
    <w:r>
      <w:t>Lead Public Education Packet B- Certification and instructions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DF0F3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3DE43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64A2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480B0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9297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40E3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01542BC"/>
    <w:multiLevelType w:val="multilevel"/>
    <w:tmpl w:val="3D44CA50"/>
    <w:numStyleLink w:val="ListStyle123"/>
  </w:abstractNum>
  <w:abstractNum w:abstractNumId="9"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10" w15:restartNumberingAfterBreak="0">
    <w:nsid w:val="1EDC13B7"/>
    <w:multiLevelType w:val="multilevel"/>
    <w:tmpl w:val="88B4C196"/>
    <w:numStyleLink w:val="Listbullets"/>
  </w:abstractNum>
  <w:abstractNum w:abstractNumId="11" w15:restartNumberingAfterBreak="0">
    <w:nsid w:val="272147EF"/>
    <w:multiLevelType w:val="multilevel"/>
    <w:tmpl w:val="88B4C196"/>
    <w:numStyleLink w:val="Listbullets"/>
  </w:abstractNum>
  <w:abstractNum w:abstractNumId="12" w15:restartNumberingAfterBreak="0">
    <w:nsid w:val="38C3513D"/>
    <w:multiLevelType w:val="multilevel"/>
    <w:tmpl w:val="88B4C196"/>
    <w:styleLink w:val="Listbullets"/>
    <w:lvl w:ilvl="0">
      <w:start w:val="1"/>
      <w:numFmt w:val="bullet"/>
      <w:pStyle w:val="List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13" w15:restartNumberingAfterBreak="0">
    <w:nsid w:val="3BFF5999"/>
    <w:multiLevelType w:val="hybridMultilevel"/>
    <w:tmpl w:val="37B43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FF31B90"/>
    <w:multiLevelType w:val="hybridMultilevel"/>
    <w:tmpl w:val="2F007C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6" w15:restartNumberingAfterBreak="0">
    <w:nsid w:val="5863084D"/>
    <w:multiLevelType w:val="hybridMultilevel"/>
    <w:tmpl w:val="4DFC2364"/>
    <w:lvl w:ilvl="0" w:tplc="5C882A3E">
      <w:start w:val="1"/>
      <w:numFmt w:val="bullet"/>
      <w:lvlText w:val=""/>
      <w:lvlJc w:val="left"/>
      <w:pPr>
        <w:ind w:left="720" w:hanging="360"/>
      </w:pPr>
      <w:rPr>
        <w:rFonts w:ascii="Wingdings" w:hAnsi="Wingdings" w:hint="default"/>
        <w:color w:val="008099"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B07515"/>
    <w:multiLevelType w:val="hybridMultilevel"/>
    <w:tmpl w:val="DFA0773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9" w15:restartNumberingAfterBreak="0">
    <w:nsid w:val="79D53883"/>
    <w:multiLevelType w:val="multilevel"/>
    <w:tmpl w:val="674C28D8"/>
    <w:lvl w:ilvl="0">
      <w:start w:val="1"/>
      <w:numFmt w:val="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16cid:durableId="971859475">
    <w:abstractNumId w:val="5"/>
  </w:num>
  <w:num w:numId="2" w16cid:durableId="7950105">
    <w:abstractNumId w:val="1"/>
  </w:num>
  <w:num w:numId="3" w16cid:durableId="1983347550">
    <w:abstractNumId w:val="12"/>
  </w:num>
  <w:num w:numId="4" w16cid:durableId="1695350938">
    <w:abstractNumId w:val="19"/>
  </w:num>
  <w:num w:numId="5" w16cid:durableId="995184816">
    <w:abstractNumId w:val="9"/>
  </w:num>
  <w:num w:numId="6" w16cid:durableId="592973367">
    <w:abstractNumId w:val="8"/>
  </w:num>
  <w:num w:numId="7" w16cid:durableId="1797136956">
    <w:abstractNumId w:val="11"/>
  </w:num>
  <w:num w:numId="8" w16cid:durableId="561528669">
    <w:abstractNumId w:val="10"/>
  </w:num>
  <w:num w:numId="9" w16cid:durableId="83578369">
    <w:abstractNumId w:val="17"/>
  </w:num>
  <w:num w:numId="10" w16cid:durableId="636641386">
    <w:abstractNumId w:val="15"/>
  </w:num>
  <w:num w:numId="11" w16cid:durableId="1195507891">
    <w:abstractNumId w:val="4"/>
  </w:num>
  <w:num w:numId="12" w16cid:durableId="391774912">
    <w:abstractNumId w:val="0"/>
  </w:num>
  <w:num w:numId="13" w16cid:durableId="119686664">
    <w:abstractNumId w:val="7"/>
  </w:num>
  <w:num w:numId="14" w16cid:durableId="621811447">
    <w:abstractNumId w:val="6"/>
  </w:num>
  <w:num w:numId="15" w16cid:durableId="742534609">
    <w:abstractNumId w:val="3"/>
  </w:num>
  <w:num w:numId="16" w16cid:durableId="1750731495">
    <w:abstractNumId w:val="2"/>
  </w:num>
  <w:num w:numId="17" w16cid:durableId="1664699613">
    <w:abstractNumId w:val="14"/>
  </w:num>
  <w:num w:numId="18" w16cid:durableId="1855263824">
    <w:abstractNumId w:val="16"/>
  </w:num>
  <w:num w:numId="19" w16cid:durableId="1974167077">
    <w:abstractNumId w:val="18"/>
  </w:num>
  <w:num w:numId="20" w16cid:durableId="1212769649">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B99"/>
    <w:rsid w:val="000009FC"/>
    <w:rsid w:val="00000D79"/>
    <w:rsid w:val="00001775"/>
    <w:rsid w:val="000021B3"/>
    <w:rsid w:val="000050B3"/>
    <w:rsid w:val="0000588B"/>
    <w:rsid w:val="00006C0D"/>
    <w:rsid w:val="00006CDB"/>
    <w:rsid w:val="00007022"/>
    <w:rsid w:val="000075C5"/>
    <w:rsid w:val="00007995"/>
    <w:rsid w:val="00010174"/>
    <w:rsid w:val="00010828"/>
    <w:rsid w:val="00010B6F"/>
    <w:rsid w:val="00011548"/>
    <w:rsid w:val="000117CE"/>
    <w:rsid w:val="00013349"/>
    <w:rsid w:val="00013DF1"/>
    <w:rsid w:val="00015C84"/>
    <w:rsid w:val="00017AF7"/>
    <w:rsid w:val="00017D52"/>
    <w:rsid w:val="00020947"/>
    <w:rsid w:val="0002112F"/>
    <w:rsid w:val="00022309"/>
    <w:rsid w:val="0002249D"/>
    <w:rsid w:val="00022A4C"/>
    <w:rsid w:val="0002353B"/>
    <w:rsid w:val="00024A86"/>
    <w:rsid w:val="00025C98"/>
    <w:rsid w:val="000267D5"/>
    <w:rsid w:val="00026A10"/>
    <w:rsid w:val="00026E3D"/>
    <w:rsid w:val="000273D5"/>
    <w:rsid w:val="00027C37"/>
    <w:rsid w:val="00030196"/>
    <w:rsid w:val="00031F02"/>
    <w:rsid w:val="00032B98"/>
    <w:rsid w:val="00032F92"/>
    <w:rsid w:val="00033BA3"/>
    <w:rsid w:val="00034366"/>
    <w:rsid w:val="00035717"/>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1264"/>
    <w:rsid w:val="0005251A"/>
    <w:rsid w:val="000529D3"/>
    <w:rsid w:val="0005326C"/>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20"/>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D73"/>
    <w:rsid w:val="0008769C"/>
    <w:rsid w:val="00087A1F"/>
    <w:rsid w:val="00090DC9"/>
    <w:rsid w:val="00091B47"/>
    <w:rsid w:val="000933AA"/>
    <w:rsid w:val="00093838"/>
    <w:rsid w:val="00093EC5"/>
    <w:rsid w:val="00093F5A"/>
    <w:rsid w:val="00094E86"/>
    <w:rsid w:val="00095135"/>
    <w:rsid w:val="000966CC"/>
    <w:rsid w:val="00096703"/>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7331"/>
    <w:rsid w:val="000D130A"/>
    <w:rsid w:val="000D1432"/>
    <w:rsid w:val="000D1E39"/>
    <w:rsid w:val="000D506D"/>
    <w:rsid w:val="000D5A57"/>
    <w:rsid w:val="000D616D"/>
    <w:rsid w:val="000D6400"/>
    <w:rsid w:val="000D6553"/>
    <w:rsid w:val="000D694D"/>
    <w:rsid w:val="000D6EC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19F"/>
    <w:rsid w:val="000F1830"/>
    <w:rsid w:val="000F252A"/>
    <w:rsid w:val="000F30A3"/>
    <w:rsid w:val="000F3386"/>
    <w:rsid w:val="000F6971"/>
    <w:rsid w:val="000F74BB"/>
    <w:rsid w:val="000F7548"/>
    <w:rsid w:val="000F78F6"/>
    <w:rsid w:val="000F7F0E"/>
    <w:rsid w:val="001000AB"/>
    <w:rsid w:val="001024C4"/>
    <w:rsid w:val="001039AA"/>
    <w:rsid w:val="00104058"/>
    <w:rsid w:val="00104640"/>
    <w:rsid w:val="0010626D"/>
    <w:rsid w:val="0010633D"/>
    <w:rsid w:val="00107681"/>
    <w:rsid w:val="00107B89"/>
    <w:rsid w:val="00107EC1"/>
    <w:rsid w:val="001112D6"/>
    <w:rsid w:val="0011130C"/>
    <w:rsid w:val="00112490"/>
    <w:rsid w:val="001127AB"/>
    <w:rsid w:val="00112B06"/>
    <w:rsid w:val="00113C69"/>
    <w:rsid w:val="00113F82"/>
    <w:rsid w:val="0011684D"/>
    <w:rsid w:val="001168EF"/>
    <w:rsid w:val="00116EFC"/>
    <w:rsid w:val="00117F64"/>
    <w:rsid w:val="00120DC5"/>
    <w:rsid w:val="00121452"/>
    <w:rsid w:val="001220C4"/>
    <w:rsid w:val="001228B8"/>
    <w:rsid w:val="001237B4"/>
    <w:rsid w:val="00123832"/>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3C57"/>
    <w:rsid w:val="001841ED"/>
    <w:rsid w:val="00184F61"/>
    <w:rsid w:val="00185912"/>
    <w:rsid w:val="00185DE4"/>
    <w:rsid w:val="0018770D"/>
    <w:rsid w:val="00190EB2"/>
    <w:rsid w:val="00191E21"/>
    <w:rsid w:val="00192C39"/>
    <w:rsid w:val="00192ED2"/>
    <w:rsid w:val="001941DC"/>
    <w:rsid w:val="0019499A"/>
    <w:rsid w:val="00194CEB"/>
    <w:rsid w:val="0019552D"/>
    <w:rsid w:val="00195CC6"/>
    <w:rsid w:val="001973D7"/>
    <w:rsid w:val="00197D68"/>
    <w:rsid w:val="001A0025"/>
    <w:rsid w:val="001A0378"/>
    <w:rsid w:val="001A03A3"/>
    <w:rsid w:val="001A0E75"/>
    <w:rsid w:val="001A10A6"/>
    <w:rsid w:val="001A1F13"/>
    <w:rsid w:val="001A20E1"/>
    <w:rsid w:val="001A28E8"/>
    <w:rsid w:val="001A3E76"/>
    <w:rsid w:val="001A4DFC"/>
    <w:rsid w:val="001A6699"/>
    <w:rsid w:val="001A6ADD"/>
    <w:rsid w:val="001A6B17"/>
    <w:rsid w:val="001A70D9"/>
    <w:rsid w:val="001A7646"/>
    <w:rsid w:val="001B04EA"/>
    <w:rsid w:val="001B0FBE"/>
    <w:rsid w:val="001B1D79"/>
    <w:rsid w:val="001B5568"/>
    <w:rsid w:val="001B5891"/>
    <w:rsid w:val="001B5F7A"/>
    <w:rsid w:val="001B60A0"/>
    <w:rsid w:val="001B69BB"/>
    <w:rsid w:val="001B6A5E"/>
    <w:rsid w:val="001B6B15"/>
    <w:rsid w:val="001B7401"/>
    <w:rsid w:val="001B7553"/>
    <w:rsid w:val="001C1ACC"/>
    <w:rsid w:val="001C1B83"/>
    <w:rsid w:val="001C250B"/>
    <w:rsid w:val="001C29D8"/>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1E4B"/>
    <w:rsid w:val="001F318E"/>
    <w:rsid w:val="001F3A49"/>
    <w:rsid w:val="001F3F10"/>
    <w:rsid w:val="001F5341"/>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5D2"/>
    <w:rsid w:val="00205E40"/>
    <w:rsid w:val="00210009"/>
    <w:rsid w:val="00210793"/>
    <w:rsid w:val="00211563"/>
    <w:rsid w:val="002119D1"/>
    <w:rsid w:val="002134D4"/>
    <w:rsid w:val="00214175"/>
    <w:rsid w:val="00214233"/>
    <w:rsid w:val="00214235"/>
    <w:rsid w:val="0021484F"/>
    <w:rsid w:val="00214E1D"/>
    <w:rsid w:val="0021659B"/>
    <w:rsid w:val="00216626"/>
    <w:rsid w:val="0021718B"/>
    <w:rsid w:val="00217C67"/>
    <w:rsid w:val="00217EAF"/>
    <w:rsid w:val="0022166B"/>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B8A"/>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745B"/>
    <w:rsid w:val="002537D9"/>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45C3"/>
    <w:rsid w:val="002751BC"/>
    <w:rsid w:val="00276043"/>
    <w:rsid w:val="00276073"/>
    <w:rsid w:val="00277BE6"/>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0"/>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0187"/>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1AE6"/>
    <w:rsid w:val="002D3145"/>
    <w:rsid w:val="002D453B"/>
    <w:rsid w:val="002D6445"/>
    <w:rsid w:val="002D6A79"/>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174C"/>
    <w:rsid w:val="00302059"/>
    <w:rsid w:val="0030298A"/>
    <w:rsid w:val="00304A4C"/>
    <w:rsid w:val="003050F9"/>
    <w:rsid w:val="0030560B"/>
    <w:rsid w:val="00310019"/>
    <w:rsid w:val="003100B0"/>
    <w:rsid w:val="003101F9"/>
    <w:rsid w:val="00311076"/>
    <w:rsid w:val="003117B4"/>
    <w:rsid w:val="00311CBD"/>
    <w:rsid w:val="00312491"/>
    <w:rsid w:val="0031376E"/>
    <w:rsid w:val="0031382E"/>
    <w:rsid w:val="003145DF"/>
    <w:rsid w:val="003148BF"/>
    <w:rsid w:val="00315154"/>
    <w:rsid w:val="0031528F"/>
    <w:rsid w:val="003152C6"/>
    <w:rsid w:val="00315BA0"/>
    <w:rsid w:val="00315E8D"/>
    <w:rsid w:val="00317052"/>
    <w:rsid w:val="003177D6"/>
    <w:rsid w:val="003202D4"/>
    <w:rsid w:val="003209B5"/>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AD2"/>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0CE"/>
    <w:rsid w:val="00356DDF"/>
    <w:rsid w:val="003575C3"/>
    <w:rsid w:val="003577CB"/>
    <w:rsid w:val="003623E9"/>
    <w:rsid w:val="003623FE"/>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7080"/>
    <w:rsid w:val="003775E9"/>
    <w:rsid w:val="003806B9"/>
    <w:rsid w:val="00381172"/>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3CE9"/>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711"/>
    <w:rsid w:val="003C291F"/>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42C"/>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8BC"/>
    <w:rsid w:val="003F4C0C"/>
    <w:rsid w:val="003F52E1"/>
    <w:rsid w:val="003F555C"/>
    <w:rsid w:val="003F5D47"/>
    <w:rsid w:val="003F5D83"/>
    <w:rsid w:val="003F67FB"/>
    <w:rsid w:val="003F6906"/>
    <w:rsid w:val="003F7787"/>
    <w:rsid w:val="003F7BEE"/>
    <w:rsid w:val="0040140E"/>
    <w:rsid w:val="00401577"/>
    <w:rsid w:val="00403720"/>
    <w:rsid w:val="00403E21"/>
    <w:rsid w:val="00404073"/>
    <w:rsid w:val="0040480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2F4"/>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7F4"/>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154"/>
    <w:rsid w:val="004E331F"/>
    <w:rsid w:val="004E41CB"/>
    <w:rsid w:val="004E499D"/>
    <w:rsid w:val="004E4CAE"/>
    <w:rsid w:val="004E4DCE"/>
    <w:rsid w:val="004E6863"/>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3F6"/>
    <w:rsid w:val="005119A7"/>
    <w:rsid w:val="00511F4A"/>
    <w:rsid w:val="005127EA"/>
    <w:rsid w:val="005131AF"/>
    <w:rsid w:val="00513442"/>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478AE"/>
    <w:rsid w:val="005511A5"/>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67A83"/>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E04"/>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89B"/>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7B2"/>
    <w:rsid w:val="005C5B9C"/>
    <w:rsid w:val="005C5CF0"/>
    <w:rsid w:val="005C6053"/>
    <w:rsid w:val="005C73DA"/>
    <w:rsid w:val="005D1947"/>
    <w:rsid w:val="005D1FA5"/>
    <w:rsid w:val="005D253D"/>
    <w:rsid w:val="005D2C1A"/>
    <w:rsid w:val="005D44D0"/>
    <w:rsid w:val="005D496E"/>
    <w:rsid w:val="005D5947"/>
    <w:rsid w:val="005D5F48"/>
    <w:rsid w:val="005D7179"/>
    <w:rsid w:val="005E0033"/>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204"/>
    <w:rsid w:val="005F388B"/>
    <w:rsid w:val="005F4455"/>
    <w:rsid w:val="005F4648"/>
    <w:rsid w:val="005F4F96"/>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042B"/>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176D"/>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618BA"/>
    <w:rsid w:val="00662A0C"/>
    <w:rsid w:val="006632B2"/>
    <w:rsid w:val="006639E3"/>
    <w:rsid w:val="00663C2C"/>
    <w:rsid w:val="00663D7F"/>
    <w:rsid w:val="00664500"/>
    <w:rsid w:val="006656A2"/>
    <w:rsid w:val="00665B59"/>
    <w:rsid w:val="0066664A"/>
    <w:rsid w:val="00666BE0"/>
    <w:rsid w:val="00666DD5"/>
    <w:rsid w:val="00666E45"/>
    <w:rsid w:val="00667029"/>
    <w:rsid w:val="0066747E"/>
    <w:rsid w:val="00667E48"/>
    <w:rsid w:val="00670545"/>
    <w:rsid w:val="00670ABE"/>
    <w:rsid w:val="00670AD1"/>
    <w:rsid w:val="00673E83"/>
    <w:rsid w:val="00674CC9"/>
    <w:rsid w:val="00674EFE"/>
    <w:rsid w:val="00675033"/>
    <w:rsid w:val="00675919"/>
    <w:rsid w:val="00675CFB"/>
    <w:rsid w:val="00676A67"/>
    <w:rsid w:val="00680BC8"/>
    <w:rsid w:val="00681464"/>
    <w:rsid w:val="00683883"/>
    <w:rsid w:val="006841D5"/>
    <w:rsid w:val="00685568"/>
    <w:rsid w:val="00685B45"/>
    <w:rsid w:val="00685D67"/>
    <w:rsid w:val="006866C5"/>
    <w:rsid w:val="00686D03"/>
    <w:rsid w:val="006900DF"/>
    <w:rsid w:val="00690CC8"/>
    <w:rsid w:val="00691633"/>
    <w:rsid w:val="0069299A"/>
    <w:rsid w:val="00692A59"/>
    <w:rsid w:val="0069359F"/>
    <w:rsid w:val="00693DD1"/>
    <w:rsid w:val="00695ECF"/>
    <w:rsid w:val="006979EF"/>
    <w:rsid w:val="006A0227"/>
    <w:rsid w:val="006A05D9"/>
    <w:rsid w:val="006A06AC"/>
    <w:rsid w:val="006A230D"/>
    <w:rsid w:val="006A2471"/>
    <w:rsid w:val="006A3584"/>
    <w:rsid w:val="006A3D28"/>
    <w:rsid w:val="006A4313"/>
    <w:rsid w:val="006A4954"/>
    <w:rsid w:val="006A508F"/>
    <w:rsid w:val="006A5A39"/>
    <w:rsid w:val="006A5A70"/>
    <w:rsid w:val="006A5B6B"/>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13B"/>
    <w:rsid w:val="006E5A22"/>
    <w:rsid w:val="006F1632"/>
    <w:rsid w:val="006F17C0"/>
    <w:rsid w:val="006F1854"/>
    <w:rsid w:val="006F2684"/>
    <w:rsid w:val="006F293C"/>
    <w:rsid w:val="006F456A"/>
    <w:rsid w:val="006F53A4"/>
    <w:rsid w:val="006F563A"/>
    <w:rsid w:val="006F5AB0"/>
    <w:rsid w:val="006F5AD1"/>
    <w:rsid w:val="006F6A59"/>
    <w:rsid w:val="006F6F45"/>
    <w:rsid w:val="006F76D1"/>
    <w:rsid w:val="006F7910"/>
    <w:rsid w:val="00700205"/>
    <w:rsid w:val="007012CE"/>
    <w:rsid w:val="007040E8"/>
    <w:rsid w:val="00704453"/>
    <w:rsid w:val="00704F94"/>
    <w:rsid w:val="00705C6B"/>
    <w:rsid w:val="00705D4B"/>
    <w:rsid w:val="007069AC"/>
    <w:rsid w:val="00706EFE"/>
    <w:rsid w:val="0070721A"/>
    <w:rsid w:val="00707965"/>
    <w:rsid w:val="007107E6"/>
    <w:rsid w:val="00711316"/>
    <w:rsid w:val="00711474"/>
    <w:rsid w:val="00711E37"/>
    <w:rsid w:val="007144FE"/>
    <w:rsid w:val="00714586"/>
    <w:rsid w:val="00714D8F"/>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4C9"/>
    <w:rsid w:val="0074394C"/>
    <w:rsid w:val="007439E1"/>
    <w:rsid w:val="00744267"/>
    <w:rsid w:val="00745515"/>
    <w:rsid w:val="007475A7"/>
    <w:rsid w:val="00750A74"/>
    <w:rsid w:val="00750E3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0F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92D"/>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2163"/>
    <w:rsid w:val="007C3590"/>
    <w:rsid w:val="007C3D9D"/>
    <w:rsid w:val="007C4115"/>
    <w:rsid w:val="007C4F3C"/>
    <w:rsid w:val="007C6FBB"/>
    <w:rsid w:val="007C6FF4"/>
    <w:rsid w:val="007C7265"/>
    <w:rsid w:val="007D0557"/>
    <w:rsid w:val="007D22EE"/>
    <w:rsid w:val="007D287C"/>
    <w:rsid w:val="007D39AC"/>
    <w:rsid w:val="007D3C00"/>
    <w:rsid w:val="007D4B94"/>
    <w:rsid w:val="007D53D3"/>
    <w:rsid w:val="007D557D"/>
    <w:rsid w:val="007D558B"/>
    <w:rsid w:val="007D5A95"/>
    <w:rsid w:val="007D6CAB"/>
    <w:rsid w:val="007D78E0"/>
    <w:rsid w:val="007D7A76"/>
    <w:rsid w:val="007D7F28"/>
    <w:rsid w:val="007E0AF1"/>
    <w:rsid w:val="007E1511"/>
    <w:rsid w:val="007E1694"/>
    <w:rsid w:val="007E1A42"/>
    <w:rsid w:val="007E21C0"/>
    <w:rsid w:val="007E2D62"/>
    <w:rsid w:val="007E3D9A"/>
    <w:rsid w:val="007E5327"/>
    <w:rsid w:val="007E537B"/>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457"/>
    <w:rsid w:val="00822718"/>
    <w:rsid w:val="00822803"/>
    <w:rsid w:val="00823EE8"/>
    <w:rsid w:val="00824A97"/>
    <w:rsid w:val="00824D8A"/>
    <w:rsid w:val="008250D5"/>
    <w:rsid w:val="0082562F"/>
    <w:rsid w:val="00826C5E"/>
    <w:rsid w:val="00826EE5"/>
    <w:rsid w:val="00826F7B"/>
    <w:rsid w:val="008309E9"/>
    <w:rsid w:val="008311F7"/>
    <w:rsid w:val="00831301"/>
    <w:rsid w:val="0083188D"/>
    <w:rsid w:val="00834ACA"/>
    <w:rsid w:val="00836BB7"/>
    <w:rsid w:val="008377E6"/>
    <w:rsid w:val="0084061F"/>
    <w:rsid w:val="00843E84"/>
    <w:rsid w:val="00844445"/>
    <w:rsid w:val="008445DD"/>
    <w:rsid w:val="008450E3"/>
    <w:rsid w:val="0084516F"/>
    <w:rsid w:val="0084760B"/>
    <w:rsid w:val="008529CC"/>
    <w:rsid w:val="008531CA"/>
    <w:rsid w:val="00853AD4"/>
    <w:rsid w:val="008541ED"/>
    <w:rsid w:val="008545C9"/>
    <w:rsid w:val="00855393"/>
    <w:rsid w:val="008558C6"/>
    <w:rsid w:val="00855A83"/>
    <w:rsid w:val="00857C0B"/>
    <w:rsid w:val="0086006C"/>
    <w:rsid w:val="008608A9"/>
    <w:rsid w:val="008617C5"/>
    <w:rsid w:val="00861A88"/>
    <w:rsid w:val="00861B3E"/>
    <w:rsid w:val="00863CF0"/>
    <w:rsid w:val="00863ECC"/>
    <w:rsid w:val="00865BA5"/>
    <w:rsid w:val="00865CF9"/>
    <w:rsid w:val="0086607A"/>
    <w:rsid w:val="008676D6"/>
    <w:rsid w:val="0087023D"/>
    <w:rsid w:val="00870503"/>
    <w:rsid w:val="00871BAB"/>
    <w:rsid w:val="00872FA3"/>
    <w:rsid w:val="0087364C"/>
    <w:rsid w:val="008738EC"/>
    <w:rsid w:val="00873C2B"/>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D711C"/>
    <w:rsid w:val="008E0E9A"/>
    <w:rsid w:val="008E126C"/>
    <w:rsid w:val="008E13CD"/>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663"/>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5949"/>
    <w:rsid w:val="00926766"/>
    <w:rsid w:val="00926B8A"/>
    <w:rsid w:val="00927C2A"/>
    <w:rsid w:val="00931364"/>
    <w:rsid w:val="00931774"/>
    <w:rsid w:val="009339AE"/>
    <w:rsid w:val="009339DF"/>
    <w:rsid w:val="00933CD7"/>
    <w:rsid w:val="0093469A"/>
    <w:rsid w:val="00934DF1"/>
    <w:rsid w:val="00935E92"/>
    <w:rsid w:val="00936F2F"/>
    <w:rsid w:val="00940331"/>
    <w:rsid w:val="00940A68"/>
    <w:rsid w:val="00941F01"/>
    <w:rsid w:val="0094220E"/>
    <w:rsid w:val="00942355"/>
    <w:rsid w:val="0094241B"/>
    <w:rsid w:val="009443E8"/>
    <w:rsid w:val="009446D7"/>
    <w:rsid w:val="00944EAC"/>
    <w:rsid w:val="009452FD"/>
    <w:rsid w:val="0094639D"/>
    <w:rsid w:val="00946758"/>
    <w:rsid w:val="00946F4B"/>
    <w:rsid w:val="00947B41"/>
    <w:rsid w:val="00950BEE"/>
    <w:rsid w:val="00951109"/>
    <w:rsid w:val="00951378"/>
    <w:rsid w:val="00951603"/>
    <w:rsid w:val="009528CD"/>
    <w:rsid w:val="00952A68"/>
    <w:rsid w:val="00952BC3"/>
    <w:rsid w:val="0095364D"/>
    <w:rsid w:val="00953851"/>
    <w:rsid w:val="00953895"/>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3EA"/>
    <w:rsid w:val="00976C7F"/>
    <w:rsid w:val="0097708A"/>
    <w:rsid w:val="0097729D"/>
    <w:rsid w:val="0097757B"/>
    <w:rsid w:val="0098063A"/>
    <w:rsid w:val="0098066D"/>
    <w:rsid w:val="0098120E"/>
    <w:rsid w:val="00981491"/>
    <w:rsid w:val="00985370"/>
    <w:rsid w:val="00985464"/>
    <w:rsid w:val="009858A1"/>
    <w:rsid w:val="00985C4E"/>
    <w:rsid w:val="009867CB"/>
    <w:rsid w:val="00987CA3"/>
    <w:rsid w:val="00990FDC"/>
    <w:rsid w:val="00991582"/>
    <w:rsid w:val="009917DE"/>
    <w:rsid w:val="00991ACE"/>
    <w:rsid w:val="00992BDE"/>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3B7E"/>
    <w:rsid w:val="009A3EC9"/>
    <w:rsid w:val="009A69B2"/>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B99"/>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2B6"/>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42FC"/>
    <w:rsid w:val="00A55500"/>
    <w:rsid w:val="00A55E56"/>
    <w:rsid w:val="00A56A9A"/>
    <w:rsid w:val="00A57A54"/>
    <w:rsid w:val="00A57BCD"/>
    <w:rsid w:val="00A60642"/>
    <w:rsid w:val="00A6067B"/>
    <w:rsid w:val="00A60D33"/>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376"/>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3948"/>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1BE4"/>
    <w:rsid w:val="00AC1D0D"/>
    <w:rsid w:val="00AC215E"/>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0E8"/>
    <w:rsid w:val="00AE791E"/>
    <w:rsid w:val="00AF0641"/>
    <w:rsid w:val="00AF0D73"/>
    <w:rsid w:val="00AF183F"/>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545"/>
    <w:rsid w:val="00B12791"/>
    <w:rsid w:val="00B12E15"/>
    <w:rsid w:val="00B13393"/>
    <w:rsid w:val="00B138C2"/>
    <w:rsid w:val="00B13C42"/>
    <w:rsid w:val="00B15852"/>
    <w:rsid w:val="00B15A0A"/>
    <w:rsid w:val="00B17064"/>
    <w:rsid w:val="00B17958"/>
    <w:rsid w:val="00B20C35"/>
    <w:rsid w:val="00B210BD"/>
    <w:rsid w:val="00B2265B"/>
    <w:rsid w:val="00B23C14"/>
    <w:rsid w:val="00B26535"/>
    <w:rsid w:val="00B301EB"/>
    <w:rsid w:val="00B30818"/>
    <w:rsid w:val="00B30AC7"/>
    <w:rsid w:val="00B3151B"/>
    <w:rsid w:val="00B31CA6"/>
    <w:rsid w:val="00B325C1"/>
    <w:rsid w:val="00B35DCF"/>
    <w:rsid w:val="00B36AB7"/>
    <w:rsid w:val="00B405E5"/>
    <w:rsid w:val="00B41234"/>
    <w:rsid w:val="00B43277"/>
    <w:rsid w:val="00B4332B"/>
    <w:rsid w:val="00B439FC"/>
    <w:rsid w:val="00B44D3C"/>
    <w:rsid w:val="00B4589D"/>
    <w:rsid w:val="00B45CED"/>
    <w:rsid w:val="00B46F9C"/>
    <w:rsid w:val="00B5004D"/>
    <w:rsid w:val="00B5042A"/>
    <w:rsid w:val="00B50662"/>
    <w:rsid w:val="00B5081C"/>
    <w:rsid w:val="00B5274A"/>
    <w:rsid w:val="00B52972"/>
    <w:rsid w:val="00B54383"/>
    <w:rsid w:val="00B55D1F"/>
    <w:rsid w:val="00B56D77"/>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4F24"/>
    <w:rsid w:val="00B655DC"/>
    <w:rsid w:val="00B65F89"/>
    <w:rsid w:val="00B663BD"/>
    <w:rsid w:val="00B6745E"/>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9F8"/>
    <w:rsid w:val="00B85C20"/>
    <w:rsid w:val="00B8613E"/>
    <w:rsid w:val="00B865DD"/>
    <w:rsid w:val="00B87F99"/>
    <w:rsid w:val="00B9029B"/>
    <w:rsid w:val="00B90BA6"/>
    <w:rsid w:val="00B90C68"/>
    <w:rsid w:val="00B90DF5"/>
    <w:rsid w:val="00B913ED"/>
    <w:rsid w:val="00B91C00"/>
    <w:rsid w:val="00B93350"/>
    <w:rsid w:val="00B93655"/>
    <w:rsid w:val="00B940F3"/>
    <w:rsid w:val="00B94C9F"/>
    <w:rsid w:val="00B950E0"/>
    <w:rsid w:val="00B956F3"/>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39D1"/>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A34"/>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5A7B"/>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3ED3"/>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66CF"/>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9EA"/>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6B3E"/>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CCD"/>
    <w:rsid w:val="00D12FEB"/>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70B"/>
    <w:rsid w:val="00D54E99"/>
    <w:rsid w:val="00D552D7"/>
    <w:rsid w:val="00D5630B"/>
    <w:rsid w:val="00D56543"/>
    <w:rsid w:val="00D56928"/>
    <w:rsid w:val="00D56961"/>
    <w:rsid w:val="00D56F99"/>
    <w:rsid w:val="00D57261"/>
    <w:rsid w:val="00D6003C"/>
    <w:rsid w:val="00D605D3"/>
    <w:rsid w:val="00D60D51"/>
    <w:rsid w:val="00D61E54"/>
    <w:rsid w:val="00D61EDA"/>
    <w:rsid w:val="00D637B9"/>
    <w:rsid w:val="00D63938"/>
    <w:rsid w:val="00D70D11"/>
    <w:rsid w:val="00D71273"/>
    <w:rsid w:val="00D72D81"/>
    <w:rsid w:val="00D730B1"/>
    <w:rsid w:val="00D7352A"/>
    <w:rsid w:val="00D7431E"/>
    <w:rsid w:val="00D74A28"/>
    <w:rsid w:val="00D74FA6"/>
    <w:rsid w:val="00D7671A"/>
    <w:rsid w:val="00D76E56"/>
    <w:rsid w:val="00D828A9"/>
    <w:rsid w:val="00D82EAB"/>
    <w:rsid w:val="00D82F85"/>
    <w:rsid w:val="00D8393C"/>
    <w:rsid w:val="00D83D63"/>
    <w:rsid w:val="00D83F4A"/>
    <w:rsid w:val="00D85455"/>
    <w:rsid w:val="00D8639F"/>
    <w:rsid w:val="00D86627"/>
    <w:rsid w:val="00D871C1"/>
    <w:rsid w:val="00D87A42"/>
    <w:rsid w:val="00D87AB1"/>
    <w:rsid w:val="00D90872"/>
    <w:rsid w:val="00D91949"/>
    <w:rsid w:val="00D91AF3"/>
    <w:rsid w:val="00D9465C"/>
    <w:rsid w:val="00D94BF6"/>
    <w:rsid w:val="00D950FA"/>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753F"/>
    <w:rsid w:val="00DE006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6B8"/>
    <w:rsid w:val="00DF4888"/>
    <w:rsid w:val="00DF4C44"/>
    <w:rsid w:val="00DF4E8B"/>
    <w:rsid w:val="00DF5548"/>
    <w:rsid w:val="00DF5A72"/>
    <w:rsid w:val="00DF669D"/>
    <w:rsid w:val="00DF7533"/>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0BB1"/>
    <w:rsid w:val="00E51BDE"/>
    <w:rsid w:val="00E523E4"/>
    <w:rsid w:val="00E52D7B"/>
    <w:rsid w:val="00E531C2"/>
    <w:rsid w:val="00E53639"/>
    <w:rsid w:val="00E5534D"/>
    <w:rsid w:val="00E56535"/>
    <w:rsid w:val="00E569EB"/>
    <w:rsid w:val="00E60EDE"/>
    <w:rsid w:val="00E61E08"/>
    <w:rsid w:val="00E61FA9"/>
    <w:rsid w:val="00E6221B"/>
    <w:rsid w:val="00E62766"/>
    <w:rsid w:val="00E63A0F"/>
    <w:rsid w:val="00E63C72"/>
    <w:rsid w:val="00E63C94"/>
    <w:rsid w:val="00E649FD"/>
    <w:rsid w:val="00E65161"/>
    <w:rsid w:val="00E65AF2"/>
    <w:rsid w:val="00E6666B"/>
    <w:rsid w:val="00E704CC"/>
    <w:rsid w:val="00E70696"/>
    <w:rsid w:val="00E71CA5"/>
    <w:rsid w:val="00E72F0E"/>
    <w:rsid w:val="00E73490"/>
    <w:rsid w:val="00E7395D"/>
    <w:rsid w:val="00E74E00"/>
    <w:rsid w:val="00E74F73"/>
    <w:rsid w:val="00E75997"/>
    <w:rsid w:val="00E75DA7"/>
    <w:rsid w:val="00E76C8D"/>
    <w:rsid w:val="00E76DDD"/>
    <w:rsid w:val="00E76E37"/>
    <w:rsid w:val="00E77B5C"/>
    <w:rsid w:val="00E82876"/>
    <w:rsid w:val="00E82A2D"/>
    <w:rsid w:val="00E84B4E"/>
    <w:rsid w:val="00E84D2C"/>
    <w:rsid w:val="00E85564"/>
    <w:rsid w:val="00E85BCF"/>
    <w:rsid w:val="00E8670A"/>
    <w:rsid w:val="00E868E1"/>
    <w:rsid w:val="00E87121"/>
    <w:rsid w:val="00E872CA"/>
    <w:rsid w:val="00E87E96"/>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73"/>
    <w:rsid w:val="00EA0EF6"/>
    <w:rsid w:val="00EA11AE"/>
    <w:rsid w:val="00EA12FA"/>
    <w:rsid w:val="00EA1DAB"/>
    <w:rsid w:val="00EA1DDA"/>
    <w:rsid w:val="00EA20C2"/>
    <w:rsid w:val="00EA2276"/>
    <w:rsid w:val="00EA276B"/>
    <w:rsid w:val="00EA3870"/>
    <w:rsid w:val="00EA3B92"/>
    <w:rsid w:val="00EA3C34"/>
    <w:rsid w:val="00EA5D5B"/>
    <w:rsid w:val="00EA5E20"/>
    <w:rsid w:val="00EA688C"/>
    <w:rsid w:val="00EA7FB8"/>
    <w:rsid w:val="00EB09F7"/>
    <w:rsid w:val="00EB26CC"/>
    <w:rsid w:val="00EB291F"/>
    <w:rsid w:val="00EB2D82"/>
    <w:rsid w:val="00EB34E8"/>
    <w:rsid w:val="00EB3AC4"/>
    <w:rsid w:val="00EB4432"/>
    <w:rsid w:val="00EB5253"/>
    <w:rsid w:val="00EB615F"/>
    <w:rsid w:val="00EB623B"/>
    <w:rsid w:val="00EB6887"/>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BF4"/>
    <w:rsid w:val="00EE3C53"/>
    <w:rsid w:val="00EE3D03"/>
    <w:rsid w:val="00EE4004"/>
    <w:rsid w:val="00EE429D"/>
    <w:rsid w:val="00EE4619"/>
    <w:rsid w:val="00EE4C86"/>
    <w:rsid w:val="00EE55CC"/>
    <w:rsid w:val="00EE6250"/>
    <w:rsid w:val="00EE6D9F"/>
    <w:rsid w:val="00EE7113"/>
    <w:rsid w:val="00EE76AF"/>
    <w:rsid w:val="00EE7758"/>
    <w:rsid w:val="00EF21B3"/>
    <w:rsid w:val="00EF2505"/>
    <w:rsid w:val="00EF25A3"/>
    <w:rsid w:val="00EF2A34"/>
    <w:rsid w:val="00EF4753"/>
    <w:rsid w:val="00EF5271"/>
    <w:rsid w:val="00EF5914"/>
    <w:rsid w:val="00EF6C0F"/>
    <w:rsid w:val="00EF6C68"/>
    <w:rsid w:val="00EF710A"/>
    <w:rsid w:val="00EF7390"/>
    <w:rsid w:val="00EF7497"/>
    <w:rsid w:val="00EF7546"/>
    <w:rsid w:val="00F005D1"/>
    <w:rsid w:val="00F0133C"/>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441D6"/>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7F43"/>
    <w:rsid w:val="00F61415"/>
    <w:rsid w:val="00F61439"/>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9312BB"/>
  <w15:docId w15:val="{2768C654-DD31-4120-9156-C49D40D76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iPriority="99"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iPriority="99"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uiPriority="1" w:qFormat="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1" w:qFormat="1"/>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010B6F"/>
    <w:pPr>
      <w:suppressAutoHyphens/>
      <w:spacing w:before="120" w:after="120"/>
    </w:pPr>
    <w:rPr>
      <w:sz w:val="24"/>
    </w:rPr>
  </w:style>
  <w:style w:type="paragraph" w:styleId="Heading1">
    <w:name w:val="heading 1"/>
    <w:aliases w:val="H1 Title"/>
    <w:next w:val="Normal"/>
    <w:link w:val="Heading1Char"/>
    <w:uiPriority w:val="4"/>
    <w:qFormat/>
    <w:rsid w:val="000F119F"/>
    <w:pPr>
      <w:suppressAutoHyphen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4"/>
    <w:qFormat/>
    <w:rsid w:val="000F119F"/>
    <w:pPr>
      <w:suppressAutoHyphens/>
      <w:spacing w:before="36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4"/>
    <w:qFormat/>
    <w:rsid w:val="000F119F"/>
    <w:pPr>
      <w:suppressAutoHyphen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0F119F"/>
    <w:pPr>
      <w:suppressAutoHyphen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0F119F"/>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0F119F"/>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0F119F"/>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0F119F"/>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010B6F"/>
    <w:rPr>
      <w:color w:val="004D8D" w:themeColor="text1" w:themeTint="E6"/>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2"/>
    <w:qFormat/>
    <w:rsid w:val="00B94C9F"/>
    <w:pPr>
      <w:numPr>
        <w:numId w:val="10"/>
      </w:numPr>
    </w:pPr>
  </w:style>
  <w:style w:type="paragraph" w:styleId="ListBullet">
    <w:name w:val="List Bullet"/>
    <w:basedOn w:val="Normal"/>
    <w:uiPriority w:val="2"/>
    <w:qFormat/>
    <w:rsid w:val="005F3204"/>
    <w:pPr>
      <w:numPr>
        <w:numId w:val="8"/>
      </w:numPr>
    </w:pPr>
  </w:style>
  <w:style w:type="paragraph" w:styleId="ListParagraph">
    <w:name w:val="List Paragraph"/>
    <w:basedOn w:val="ListBullet"/>
    <w:uiPriority w:val="1"/>
    <w:qFormat/>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404803"/>
    <w:pPr>
      <w:spacing w:before="40" w:after="40"/>
      <w:jc w:val="center"/>
    </w:pPr>
    <w:rPr>
      <w:rFonts w:ascii="Calibri Light" w:hAnsi="Calibri Light"/>
    </w:rPr>
    <w:tblPr>
      <w:tblStyleRowBandSize w:val="1"/>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2C0187"/>
    <w:pPr>
      <w:spacing w:before="28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C0187"/>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C0187"/>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 w:type="character" w:styleId="CommentReference">
    <w:name w:val="annotation reference"/>
    <w:basedOn w:val="DefaultParagraphFont"/>
    <w:uiPriority w:val="99"/>
    <w:semiHidden/>
    <w:unhideWhenUsed/>
    <w:locked/>
    <w:rsid w:val="00123832"/>
    <w:rPr>
      <w:sz w:val="16"/>
      <w:szCs w:val="16"/>
    </w:rPr>
  </w:style>
  <w:style w:type="paragraph" w:styleId="CommentText">
    <w:name w:val="annotation text"/>
    <w:basedOn w:val="Normal"/>
    <w:link w:val="CommentTextChar"/>
    <w:uiPriority w:val="99"/>
    <w:unhideWhenUsed/>
    <w:locked/>
    <w:rsid w:val="00123832"/>
    <w:rPr>
      <w:sz w:val="20"/>
      <w:szCs w:val="20"/>
    </w:rPr>
  </w:style>
  <w:style w:type="character" w:customStyle="1" w:styleId="CommentTextChar">
    <w:name w:val="Comment Text Char"/>
    <w:basedOn w:val="DefaultParagraphFont"/>
    <w:link w:val="CommentText"/>
    <w:uiPriority w:val="99"/>
    <w:rsid w:val="00123832"/>
    <w:rPr>
      <w:sz w:val="20"/>
      <w:szCs w:val="20"/>
    </w:rPr>
  </w:style>
  <w:style w:type="paragraph" w:styleId="BodyText">
    <w:name w:val="Body Text"/>
    <w:basedOn w:val="Normal"/>
    <w:link w:val="BodyTextChar"/>
    <w:uiPriority w:val="1"/>
    <w:qFormat/>
    <w:locked/>
    <w:rsid w:val="00DE006F"/>
    <w:pPr>
      <w:widowControl w:val="0"/>
      <w:suppressAutoHyphens w:val="0"/>
      <w:autoSpaceDE w:val="0"/>
      <w:autoSpaceDN w:val="0"/>
      <w:spacing w:before="0" w:after="0"/>
    </w:pPr>
    <w:rPr>
      <w:rFonts w:eastAsia="Calibri" w:cs="Calibri"/>
      <w:szCs w:val="24"/>
    </w:rPr>
  </w:style>
  <w:style w:type="character" w:customStyle="1" w:styleId="BodyTextChar">
    <w:name w:val="Body Text Char"/>
    <w:basedOn w:val="DefaultParagraphFont"/>
    <w:link w:val="BodyText"/>
    <w:uiPriority w:val="1"/>
    <w:rsid w:val="00DE006F"/>
    <w:rPr>
      <w:rFonts w:eastAsia="Calibri" w:cs="Calibri"/>
      <w:sz w:val="24"/>
      <w:szCs w:val="24"/>
    </w:rPr>
  </w:style>
  <w:style w:type="paragraph" w:styleId="CommentSubject">
    <w:name w:val="annotation subject"/>
    <w:basedOn w:val="CommentText"/>
    <w:next w:val="CommentText"/>
    <w:link w:val="CommentSubjectChar"/>
    <w:semiHidden/>
    <w:unhideWhenUsed/>
    <w:locked/>
    <w:rsid w:val="00020947"/>
    <w:rPr>
      <w:b/>
      <w:bCs/>
    </w:rPr>
  </w:style>
  <w:style w:type="character" w:customStyle="1" w:styleId="CommentSubjectChar">
    <w:name w:val="Comment Subject Char"/>
    <w:basedOn w:val="CommentTextChar"/>
    <w:link w:val="CommentSubject"/>
    <w:semiHidden/>
    <w:rsid w:val="00020947"/>
    <w:rPr>
      <w:b/>
      <w:bCs/>
      <w:sz w:val="20"/>
      <w:szCs w:val="20"/>
    </w:rPr>
  </w:style>
  <w:style w:type="character" w:styleId="UnresolvedMention">
    <w:name w:val="Unresolved Mention"/>
    <w:basedOn w:val="DefaultParagraphFont"/>
    <w:uiPriority w:val="99"/>
    <w:semiHidden/>
    <w:unhideWhenUsed/>
    <w:rsid w:val="008738EC"/>
    <w:rPr>
      <w:color w:val="605E5C"/>
      <w:shd w:val="clear" w:color="auto" w:fill="E1DFDD"/>
    </w:rPr>
  </w:style>
  <w:style w:type="paragraph" w:customStyle="1" w:styleId="paragraph">
    <w:name w:val="paragraph"/>
    <w:basedOn w:val="Normal"/>
    <w:rsid w:val="00C05A7B"/>
    <w:pPr>
      <w:suppressAutoHyphens w:val="0"/>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C05A7B"/>
  </w:style>
  <w:style w:type="character" w:customStyle="1" w:styleId="eop">
    <w:name w:val="eop"/>
    <w:basedOn w:val="DefaultParagraphFont"/>
    <w:rsid w:val="00C05A7B"/>
  </w:style>
  <w:style w:type="character" w:customStyle="1" w:styleId="tabchar">
    <w:name w:val="tabchar"/>
    <w:basedOn w:val="DefaultParagraphFont"/>
    <w:rsid w:val="00C05A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482280593">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784620403">
      <w:bodyDiv w:val="1"/>
      <w:marLeft w:val="0"/>
      <w:marRight w:val="0"/>
      <w:marTop w:val="0"/>
      <w:marBottom w:val="0"/>
      <w:divBdr>
        <w:top w:val="none" w:sz="0" w:space="0" w:color="auto"/>
        <w:left w:val="none" w:sz="0" w:space="0" w:color="auto"/>
        <w:bottom w:val="none" w:sz="0" w:space="0" w:color="auto"/>
        <w:right w:val="none" w:sz="0" w:space="0" w:color="auto"/>
      </w:divBdr>
      <w:divsChild>
        <w:div w:id="1442148934">
          <w:marLeft w:val="0"/>
          <w:marRight w:val="0"/>
          <w:marTop w:val="0"/>
          <w:marBottom w:val="0"/>
          <w:divBdr>
            <w:top w:val="none" w:sz="0" w:space="0" w:color="auto"/>
            <w:left w:val="none" w:sz="0" w:space="0" w:color="auto"/>
            <w:bottom w:val="none" w:sz="0" w:space="0" w:color="auto"/>
            <w:right w:val="none" w:sz="0" w:space="0" w:color="auto"/>
          </w:divBdr>
        </w:div>
        <w:div w:id="81873782">
          <w:marLeft w:val="0"/>
          <w:marRight w:val="0"/>
          <w:marTop w:val="0"/>
          <w:marBottom w:val="0"/>
          <w:divBdr>
            <w:top w:val="none" w:sz="0" w:space="0" w:color="auto"/>
            <w:left w:val="none" w:sz="0" w:space="0" w:color="auto"/>
            <w:bottom w:val="none" w:sz="0" w:space="0" w:color="auto"/>
            <w:right w:val="none" w:sz="0" w:space="0" w:color="auto"/>
          </w:divBdr>
        </w:div>
        <w:div w:id="80027279">
          <w:marLeft w:val="0"/>
          <w:marRight w:val="0"/>
          <w:marTop w:val="0"/>
          <w:marBottom w:val="0"/>
          <w:divBdr>
            <w:top w:val="none" w:sz="0" w:space="0" w:color="auto"/>
            <w:left w:val="none" w:sz="0" w:space="0" w:color="auto"/>
            <w:bottom w:val="none" w:sz="0" w:space="0" w:color="auto"/>
            <w:right w:val="none" w:sz="0" w:space="0" w:color="auto"/>
          </w:divBdr>
        </w:div>
        <w:div w:id="1571114339">
          <w:marLeft w:val="0"/>
          <w:marRight w:val="0"/>
          <w:marTop w:val="0"/>
          <w:marBottom w:val="0"/>
          <w:divBdr>
            <w:top w:val="none" w:sz="0" w:space="0" w:color="auto"/>
            <w:left w:val="none" w:sz="0" w:space="0" w:color="auto"/>
            <w:bottom w:val="none" w:sz="0" w:space="0" w:color="auto"/>
            <w:right w:val="none" w:sz="0" w:space="0" w:color="auto"/>
          </w:divBdr>
        </w:div>
        <w:div w:id="1909068864">
          <w:marLeft w:val="0"/>
          <w:marRight w:val="0"/>
          <w:marTop w:val="0"/>
          <w:marBottom w:val="0"/>
          <w:divBdr>
            <w:top w:val="none" w:sz="0" w:space="0" w:color="auto"/>
            <w:left w:val="none" w:sz="0" w:space="0" w:color="auto"/>
            <w:bottom w:val="none" w:sz="0" w:space="0" w:color="auto"/>
            <w:right w:val="none" w:sz="0" w:space="0" w:color="auto"/>
          </w:divBdr>
        </w:div>
        <w:div w:id="1991668754">
          <w:marLeft w:val="0"/>
          <w:marRight w:val="0"/>
          <w:marTop w:val="0"/>
          <w:marBottom w:val="0"/>
          <w:divBdr>
            <w:top w:val="none" w:sz="0" w:space="0" w:color="auto"/>
            <w:left w:val="none" w:sz="0" w:space="0" w:color="auto"/>
            <w:bottom w:val="none" w:sz="0" w:space="0" w:color="auto"/>
            <w:right w:val="none" w:sz="0" w:space="0" w:color="auto"/>
          </w:divBdr>
        </w:div>
        <w:div w:id="82072915">
          <w:marLeft w:val="0"/>
          <w:marRight w:val="0"/>
          <w:marTop w:val="0"/>
          <w:marBottom w:val="0"/>
          <w:divBdr>
            <w:top w:val="none" w:sz="0" w:space="0" w:color="auto"/>
            <w:left w:val="none" w:sz="0" w:space="0" w:color="auto"/>
            <w:bottom w:val="none" w:sz="0" w:space="0" w:color="auto"/>
            <w:right w:val="none" w:sz="0" w:space="0" w:color="auto"/>
          </w:divBdr>
        </w:div>
        <w:div w:id="1966815992">
          <w:marLeft w:val="0"/>
          <w:marRight w:val="0"/>
          <w:marTop w:val="0"/>
          <w:marBottom w:val="0"/>
          <w:divBdr>
            <w:top w:val="none" w:sz="0" w:space="0" w:color="auto"/>
            <w:left w:val="none" w:sz="0" w:space="0" w:color="auto"/>
            <w:bottom w:val="none" w:sz="0" w:space="0" w:color="auto"/>
            <w:right w:val="none" w:sz="0" w:space="0" w:color="auto"/>
          </w:divBdr>
        </w:div>
        <w:div w:id="1298880966">
          <w:marLeft w:val="0"/>
          <w:marRight w:val="0"/>
          <w:marTop w:val="0"/>
          <w:marBottom w:val="0"/>
          <w:divBdr>
            <w:top w:val="none" w:sz="0" w:space="0" w:color="auto"/>
            <w:left w:val="none" w:sz="0" w:space="0" w:color="auto"/>
            <w:bottom w:val="none" w:sz="0" w:space="0" w:color="auto"/>
            <w:right w:val="none" w:sz="0" w:space="0" w:color="auto"/>
          </w:divBdr>
        </w:div>
        <w:div w:id="696854372">
          <w:marLeft w:val="0"/>
          <w:marRight w:val="0"/>
          <w:marTop w:val="0"/>
          <w:marBottom w:val="0"/>
          <w:divBdr>
            <w:top w:val="none" w:sz="0" w:space="0" w:color="auto"/>
            <w:left w:val="none" w:sz="0" w:space="0" w:color="auto"/>
            <w:bottom w:val="none" w:sz="0" w:space="0" w:color="auto"/>
            <w:right w:val="none" w:sz="0" w:space="0" w:color="auto"/>
          </w:divBdr>
        </w:div>
      </w:divsChild>
    </w:div>
    <w:div w:id="882836188">
      <w:bodyDiv w:val="1"/>
      <w:marLeft w:val="0"/>
      <w:marRight w:val="0"/>
      <w:marTop w:val="0"/>
      <w:marBottom w:val="0"/>
      <w:divBdr>
        <w:top w:val="none" w:sz="0" w:space="0" w:color="auto"/>
        <w:left w:val="none" w:sz="0" w:space="0" w:color="auto"/>
        <w:bottom w:val="none" w:sz="0" w:space="0" w:color="auto"/>
        <w:right w:val="none" w:sz="0" w:space="0" w:color="auto"/>
      </w:divBdr>
      <w:divsChild>
        <w:div w:id="1978759">
          <w:marLeft w:val="0"/>
          <w:marRight w:val="0"/>
          <w:marTop w:val="0"/>
          <w:marBottom w:val="0"/>
          <w:divBdr>
            <w:top w:val="none" w:sz="0" w:space="0" w:color="auto"/>
            <w:left w:val="none" w:sz="0" w:space="0" w:color="auto"/>
            <w:bottom w:val="none" w:sz="0" w:space="0" w:color="auto"/>
            <w:right w:val="none" w:sz="0" w:space="0" w:color="auto"/>
          </w:divBdr>
        </w:div>
        <w:div w:id="524485218">
          <w:marLeft w:val="0"/>
          <w:marRight w:val="0"/>
          <w:marTop w:val="0"/>
          <w:marBottom w:val="0"/>
          <w:divBdr>
            <w:top w:val="none" w:sz="0" w:space="0" w:color="auto"/>
            <w:left w:val="none" w:sz="0" w:space="0" w:color="auto"/>
            <w:bottom w:val="none" w:sz="0" w:space="0" w:color="auto"/>
            <w:right w:val="none" w:sz="0" w:space="0" w:color="auto"/>
          </w:divBdr>
        </w:div>
        <w:div w:id="1791783529">
          <w:marLeft w:val="0"/>
          <w:marRight w:val="0"/>
          <w:marTop w:val="0"/>
          <w:marBottom w:val="0"/>
          <w:divBdr>
            <w:top w:val="none" w:sz="0" w:space="0" w:color="auto"/>
            <w:left w:val="none" w:sz="0" w:space="0" w:color="auto"/>
            <w:bottom w:val="none" w:sz="0" w:space="0" w:color="auto"/>
            <w:right w:val="none" w:sz="0" w:space="0" w:color="auto"/>
          </w:divBdr>
        </w:div>
        <w:div w:id="1303074543">
          <w:marLeft w:val="0"/>
          <w:marRight w:val="0"/>
          <w:marTop w:val="0"/>
          <w:marBottom w:val="0"/>
          <w:divBdr>
            <w:top w:val="none" w:sz="0" w:space="0" w:color="auto"/>
            <w:left w:val="none" w:sz="0" w:space="0" w:color="auto"/>
            <w:bottom w:val="none" w:sz="0" w:space="0" w:color="auto"/>
            <w:right w:val="none" w:sz="0" w:space="0" w:color="auto"/>
          </w:divBdr>
        </w:div>
        <w:div w:id="506987099">
          <w:marLeft w:val="0"/>
          <w:marRight w:val="0"/>
          <w:marTop w:val="0"/>
          <w:marBottom w:val="0"/>
          <w:divBdr>
            <w:top w:val="none" w:sz="0" w:space="0" w:color="auto"/>
            <w:left w:val="none" w:sz="0" w:space="0" w:color="auto"/>
            <w:bottom w:val="none" w:sz="0" w:space="0" w:color="auto"/>
            <w:right w:val="none" w:sz="0" w:space="0" w:color="auto"/>
          </w:divBdr>
        </w:div>
        <w:div w:id="1728675838">
          <w:marLeft w:val="0"/>
          <w:marRight w:val="0"/>
          <w:marTop w:val="0"/>
          <w:marBottom w:val="0"/>
          <w:divBdr>
            <w:top w:val="none" w:sz="0" w:space="0" w:color="auto"/>
            <w:left w:val="none" w:sz="0" w:space="0" w:color="auto"/>
            <w:bottom w:val="none" w:sz="0" w:space="0" w:color="auto"/>
            <w:right w:val="none" w:sz="0" w:space="0" w:color="auto"/>
          </w:divBdr>
        </w:div>
        <w:div w:id="1374188864">
          <w:marLeft w:val="0"/>
          <w:marRight w:val="0"/>
          <w:marTop w:val="0"/>
          <w:marBottom w:val="0"/>
          <w:divBdr>
            <w:top w:val="none" w:sz="0" w:space="0" w:color="auto"/>
            <w:left w:val="none" w:sz="0" w:space="0" w:color="auto"/>
            <w:bottom w:val="none" w:sz="0" w:space="0" w:color="auto"/>
            <w:right w:val="none" w:sz="0" w:space="0" w:color="auto"/>
          </w:divBdr>
        </w:div>
      </w:divsChild>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 w:id="1906181701">
      <w:bodyDiv w:val="1"/>
      <w:marLeft w:val="0"/>
      <w:marRight w:val="0"/>
      <w:marTop w:val="0"/>
      <w:marBottom w:val="0"/>
      <w:divBdr>
        <w:top w:val="none" w:sz="0" w:space="0" w:color="auto"/>
        <w:left w:val="none" w:sz="0" w:space="0" w:color="auto"/>
        <w:bottom w:val="none" w:sz="0" w:space="0" w:color="auto"/>
        <w:right w:val="none" w:sz="0" w:space="0" w:color="auto"/>
      </w:divBdr>
      <w:divsChild>
        <w:div w:id="1141726762">
          <w:marLeft w:val="0"/>
          <w:marRight w:val="0"/>
          <w:marTop w:val="0"/>
          <w:marBottom w:val="0"/>
          <w:divBdr>
            <w:top w:val="none" w:sz="0" w:space="0" w:color="auto"/>
            <w:left w:val="none" w:sz="0" w:space="0" w:color="auto"/>
            <w:bottom w:val="none" w:sz="0" w:space="0" w:color="auto"/>
            <w:right w:val="none" w:sz="0" w:space="0" w:color="auto"/>
          </w:divBdr>
        </w:div>
        <w:div w:id="621570632">
          <w:marLeft w:val="0"/>
          <w:marRight w:val="0"/>
          <w:marTop w:val="0"/>
          <w:marBottom w:val="0"/>
          <w:divBdr>
            <w:top w:val="none" w:sz="0" w:space="0" w:color="auto"/>
            <w:left w:val="none" w:sz="0" w:space="0" w:color="auto"/>
            <w:bottom w:val="none" w:sz="0" w:space="0" w:color="auto"/>
            <w:right w:val="none" w:sz="0" w:space="0" w:color="auto"/>
          </w:divBdr>
        </w:div>
        <w:div w:id="1863738230">
          <w:marLeft w:val="0"/>
          <w:marRight w:val="0"/>
          <w:marTop w:val="0"/>
          <w:marBottom w:val="0"/>
          <w:divBdr>
            <w:top w:val="none" w:sz="0" w:space="0" w:color="auto"/>
            <w:left w:val="none" w:sz="0" w:space="0" w:color="auto"/>
            <w:bottom w:val="none" w:sz="0" w:space="0" w:color="auto"/>
            <w:right w:val="none" w:sz="0" w:space="0" w:color="auto"/>
          </w:divBdr>
        </w:div>
        <w:div w:id="1276911157">
          <w:marLeft w:val="0"/>
          <w:marRight w:val="0"/>
          <w:marTop w:val="0"/>
          <w:marBottom w:val="0"/>
          <w:divBdr>
            <w:top w:val="none" w:sz="0" w:space="0" w:color="auto"/>
            <w:left w:val="none" w:sz="0" w:space="0" w:color="auto"/>
            <w:bottom w:val="none" w:sz="0" w:space="0" w:color="auto"/>
            <w:right w:val="none" w:sz="0" w:space="0" w:color="auto"/>
          </w:divBdr>
        </w:div>
        <w:div w:id="1758332309">
          <w:marLeft w:val="0"/>
          <w:marRight w:val="0"/>
          <w:marTop w:val="0"/>
          <w:marBottom w:val="0"/>
          <w:divBdr>
            <w:top w:val="none" w:sz="0" w:space="0" w:color="auto"/>
            <w:left w:val="none" w:sz="0" w:space="0" w:color="auto"/>
            <w:bottom w:val="none" w:sz="0" w:space="0" w:color="auto"/>
            <w:right w:val="none" w:sz="0" w:space="0" w:color="auto"/>
          </w:divBdr>
        </w:div>
        <w:div w:id="714934499">
          <w:marLeft w:val="0"/>
          <w:marRight w:val="0"/>
          <w:marTop w:val="0"/>
          <w:marBottom w:val="0"/>
          <w:divBdr>
            <w:top w:val="none" w:sz="0" w:space="0" w:color="auto"/>
            <w:left w:val="none" w:sz="0" w:space="0" w:color="auto"/>
            <w:bottom w:val="none" w:sz="0" w:space="0" w:color="auto"/>
            <w:right w:val="none" w:sz="0" w:space="0" w:color="auto"/>
          </w:divBdr>
        </w:div>
        <w:div w:id="1744135566">
          <w:marLeft w:val="0"/>
          <w:marRight w:val="0"/>
          <w:marTop w:val="0"/>
          <w:marBottom w:val="0"/>
          <w:divBdr>
            <w:top w:val="none" w:sz="0" w:space="0" w:color="auto"/>
            <w:left w:val="none" w:sz="0" w:space="0" w:color="auto"/>
            <w:bottom w:val="none" w:sz="0" w:space="0" w:color="auto"/>
            <w:right w:val="none" w:sz="0" w:space="0" w:color="auto"/>
          </w:divBdr>
        </w:div>
        <w:div w:id="237397832">
          <w:marLeft w:val="0"/>
          <w:marRight w:val="0"/>
          <w:marTop w:val="0"/>
          <w:marBottom w:val="0"/>
          <w:divBdr>
            <w:top w:val="none" w:sz="0" w:space="0" w:color="auto"/>
            <w:left w:val="none" w:sz="0" w:space="0" w:color="auto"/>
            <w:bottom w:val="none" w:sz="0" w:space="0" w:color="auto"/>
            <w:right w:val="none" w:sz="0" w:space="0" w:color="auto"/>
          </w:divBdr>
        </w:div>
        <w:div w:id="1305162092">
          <w:marLeft w:val="0"/>
          <w:marRight w:val="0"/>
          <w:marTop w:val="0"/>
          <w:marBottom w:val="0"/>
          <w:divBdr>
            <w:top w:val="none" w:sz="0" w:space="0" w:color="auto"/>
            <w:left w:val="none" w:sz="0" w:space="0" w:color="auto"/>
            <w:bottom w:val="none" w:sz="0" w:space="0" w:color="auto"/>
            <w:right w:val="none" w:sz="0" w:space="0" w:color="auto"/>
          </w:divBdr>
        </w:div>
        <w:div w:id="580680075">
          <w:marLeft w:val="0"/>
          <w:marRight w:val="0"/>
          <w:marTop w:val="0"/>
          <w:marBottom w:val="0"/>
          <w:divBdr>
            <w:top w:val="none" w:sz="0" w:space="0" w:color="auto"/>
            <w:left w:val="none" w:sz="0" w:space="0" w:color="auto"/>
            <w:bottom w:val="none" w:sz="0" w:space="0" w:color="auto"/>
            <w:right w:val="none" w:sz="0" w:space="0" w:color="auto"/>
          </w:divBdr>
        </w:div>
      </w:divsChild>
    </w:div>
    <w:div w:id="192453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ealth.community.leadandcopper@state.mn.u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ealth.community.leadandcopper@state.mn.u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health.state.mn.us/communities/environment/water/com/pubnotinfo.html"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ealth.state.mn.us/communities/environment/water/contaminants/lcred.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01243087\appdata\local\microsoft\office\MDH_Templates\Template%20Basic%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8f01fe9-c3f2-4582-9148-d87bd0c242e7">PP6VNZTUNPYT-1953113766-154</_dlc_DocId>
    <_dlc_DocIdUrl xmlns="98f01fe9-c3f2-4582-9148-d87bd0c242e7">
      <Url>https://mn365.sharepoint.com/teams/MDH/bureaus/hpb/ehd/dwp/_layouts/15/DocIdRedir.aspx?ID=PP6VNZTUNPYT-1953113766-154</Url>
      <Description>PP6VNZTUNPYT-1953113766-154</Description>
    </_dlc_DocIdUrl>
    <Date_x0020_Last_x0020_Reviewed xmlns="98f01fe9-c3f2-4582-9148-d87bd0c242e7" xsi:nil="true"/>
    <SharedWithUsers xmlns="aacb8029-c7a7-4ec0-8d0d-d4dd73f54e39">
      <UserInfo>
        <DisplayName>Lane, Kristi (MDH)</DisplayName>
        <AccountId>8680</AccountId>
        <AccountType/>
      </UserInfo>
    </SharedWithUsers>
    <Owner_x0020_Name xmlns="7a5619e6-1dbc-4415-98f5-210a4e2a2010">
      <UserInfo>
        <DisplayName/>
        <AccountId xsi:nil="true"/>
        <AccountType/>
      </UserInfo>
    </Owner_x0020_Name>
    <Sub_x002d_project xmlns="7a5619e6-1dbc-4415-98f5-210a4e2a2010" xsi:nil="true"/>
    <Project_x0020_Name xmlns="7a5619e6-1dbc-4415-98f5-210a4e2a201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F3787E18B97447851DF74E700F8B81" ma:contentTypeVersion="82" ma:contentTypeDescription="Create a new document." ma:contentTypeScope="" ma:versionID="bfde18f565f004f42468d409929af72b">
  <xsd:schema xmlns:xsd="http://www.w3.org/2001/XMLSchema" xmlns:xs="http://www.w3.org/2001/XMLSchema" xmlns:p="http://schemas.microsoft.com/office/2006/metadata/properties" xmlns:ns2="98f01fe9-c3f2-4582-9148-d87bd0c242e7" xmlns:ns3="7a5619e6-1dbc-4415-98f5-210a4e2a2010" xmlns:ns4="aacb8029-c7a7-4ec0-8d0d-d4dd73f54e39" targetNamespace="http://schemas.microsoft.com/office/2006/metadata/properties" ma:root="true" ma:fieldsID="ba2ab0002d042df9f75079e85f9546ad" ns2:_="" ns3:_="" ns4:_="">
    <xsd:import namespace="98f01fe9-c3f2-4582-9148-d87bd0c242e7"/>
    <xsd:import namespace="7a5619e6-1dbc-4415-98f5-210a4e2a2010"/>
    <xsd:import namespace="aacb8029-c7a7-4ec0-8d0d-d4dd73f54e39"/>
    <xsd:element name="properties">
      <xsd:complexType>
        <xsd:sequence>
          <xsd:element name="documentManagement">
            <xsd:complexType>
              <xsd:all>
                <xsd:element ref="ns2:_dlc_DocId" minOccurs="0"/>
                <xsd:element ref="ns2:_dlc_DocIdUrl" minOccurs="0"/>
                <xsd:element ref="ns2:_dlc_DocIdPersistId" minOccurs="0"/>
                <xsd:element ref="ns3:Project_x0020_Name" minOccurs="0"/>
                <xsd:element ref="ns3:Owner_x0020_Name" minOccurs="0"/>
                <xsd:element ref="ns3:Sub_x002d_project"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SearchProperties" minOccurs="0"/>
                <xsd:element ref="ns2:Date_x0020_Last_x0020_Reviewed"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01fe9-c3f2-4582-9148-d87bd0c242e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ate_x0020_Last_x0020_Reviewed" ma:index="22" nillable="true" ma:displayName="Date Last Reviewed" ma:format="DateOnly" ma:internalName="Date_x0020_Last_x0020_Review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a5619e6-1dbc-4415-98f5-210a4e2a2010" elementFormDefault="qualified">
    <xsd:import namespace="http://schemas.microsoft.com/office/2006/documentManagement/types"/>
    <xsd:import namespace="http://schemas.microsoft.com/office/infopath/2007/PartnerControls"/>
    <xsd:element name="Project_x0020_Name" ma:index="11" nillable="true" ma:displayName="Project Name" ma:description="This column is used to contain a project name." ma:internalName="Project_x0020_Name">
      <xsd:simpleType>
        <xsd:restriction base="dms:Text">
          <xsd:maxLength value="255"/>
        </xsd:restriction>
      </xsd:simpleType>
    </xsd:element>
    <xsd:element name="Owner_x0020_Name" ma:index="12" nillable="true" ma:displayName="Owner Name" ma:list="UserInfo" ma:SharePointGroup="0" ma:internalName="Owner_x0020_Nam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_x002d_project" ma:index="13" nillable="true" ma:displayName="Sub-project" ma:description="Sub-project name." ma:internalName="Sub_x002d_project">
      <xsd:simpleType>
        <xsd:restriction base="dms:Text">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cb8029-c7a7-4ec0-8d0d-d4dd73f54e3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BF5A84-D146-4B84-B77D-38529A5E057B}">
  <ds:schemaRefs>
    <ds:schemaRef ds:uri="http://schemas.microsoft.com/office/2006/metadata/properties"/>
    <ds:schemaRef ds:uri="http://schemas.microsoft.com/office/infopath/2007/PartnerControls"/>
    <ds:schemaRef ds:uri="98f01fe9-c3f2-4582-9148-d87bd0c242e7"/>
    <ds:schemaRef ds:uri="aacb8029-c7a7-4ec0-8d0d-d4dd73f54e39"/>
    <ds:schemaRef ds:uri="7a5619e6-1dbc-4415-98f5-210a4e2a2010"/>
  </ds:schemaRefs>
</ds:datastoreItem>
</file>

<file path=customXml/itemProps2.xml><?xml version="1.0" encoding="utf-8"?>
<ds:datastoreItem xmlns:ds="http://schemas.openxmlformats.org/officeDocument/2006/customXml" ds:itemID="{3633A59D-E6EA-45FF-A56A-164D185DC7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01fe9-c3f2-4582-9148-d87bd0c242e7"/>
    <ds:schemaRef ds:uri="7a5619e6-1dbc-4415-98f5-210a4e2a2010"/>
    <ds:schemaRef ds:uri="aacb8029-c7a7-4ec0-8d0d-d4dd73f54e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4F3880-FE54-4AF3-B663-202E00FD396E}">
  <ds:schemaRefs>
    <ds:schemaRef ds:uri="http://schemas.microsoft.com/sharepoint/events"/>
    <ds:schemaRef ds:uri=""/>
  </ds:schemaRefs>
</ds:datastoreItem>
</file>

<file path=customXml/itemProps4.xml><?xml version="1.0" encoding="utf-8"?>
<ds:datastoreItem xmlns:ds="http://schemas.openxmlformats.org/officeDocument/2006/customXml" ds:itemID="{646F4E88-E875-4D36-928F-E1BD78B01DF0}">
  <ds:schemaRefs>
    <ds:schemaRef ds:uri="http://schemas.openxmlformats.org/officeDocument/2006/bibliography"/>
  </ds:schemaRefs>
</ds:datastoreItem>
</file>

<file path=customXml/itemProps5.xml><?xml version="1.0" encoding="utf-8"?>
<ds:datastoreItem xmlns:ds="http://schemas.openxmlformats.org/officeDocument/2006/customXml" ds:itemID="{626E2921-4307-4585-9C52-2146A984A1D0}">
  <ds:schemaRefs>
    <ds:schemaRef ds:uri="http://schemas.microsoft.com/sharepoint/v3/contenttype/form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Template Basic Document</Template>
  <TotalTime>8</TotalTime>
  <Pages>1</Pages>
  <Words>970</Words>
  <Characters>5533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Lead Public Education Packet B Instructions and Certification Form</vt:lpstr>
    </vt:vector>
  </TitlesOfParts>
  <Company>State of Minnesota</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 Public Education Packet B Instructions and Certification Form</dc:title>
  <dc:subject>LCRI</dc:subject>
  <dc:creator>MinnesotaDepartmentofHealth1@mn365.onmicrosoft.com</dc:creator>
  <cp:keywords/>
  <dc:description>Document template version 2.2</dc:description>
  <cp:lastModifiedBy>Peterson, Susan (MDH)</cp:lastModifiedBy>
  <cp:revision>7</cp:revision>
  <cp:lastPrinted>2016-12-14T18:03:00Z</cp:lastPrinted>
  <dcterms:created xsi:type="dcterms:W3CDTF">2026-04-01T18:28:00Z</dcterms:created>
  <dcterms:modified xsi:type="dcterms:W3CDTF">2026-04-06T15:49:00Z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0x01010019F3787E18B97447851DF74E700F8B81</vt:lpwstr>
  </property>
  <property fmtid="{D5CDD505-2E9C-101B-9397-08002B2CF9AE}" pid="3" name="_dlc_DocIdItemGuid">
    <vt:lpwstr>f44fc645-bd4f-437f-a466-09900d090684</vt:lpwstr>
  </property>
</Properties>
</file>