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E686" w14:textId="4A19B4B8" w:rsidR="009F3F37" w:rsidRDefault="00ED1CC8" w:rsidP="00975720">
      <w:pPr>
        <w:pStyle w:val="Title"/>
        <w:spacing w:before="1080" w:after="1080"/>
        <w:rPr>
          <w:b w:val="0"/>
          <w:sz w:val="48"/>
          <w:szCs w:val="48"/>
        </w:rPr>
      </w:pPr>
      <w:r>
        <w:rPr>
          <w:rFonts w:asciiTheme="minorHAnsi" w:hAnsiTheme="minorHAnsi" w:cs="Times New Roman"/>
          <w:noProof/>
          <w:sz w:val="48"/>
          <w:szCs w:val="48"/>
        </w:rPr>
        <w:t>Agency logo here</w:t>
      </w:r>
    </w:p>
    <w:p w14:paraId="705D7061" w14:textId="77777777" w:rsidR="009F3F37" w:rsidRDefault="009F3F37" w:rsidP="009F3F37">
      <w:pPr>
        <w:pBdr>
          <w:bottom w:val="single" w:sz="4" w:space="1" w:color="auto"/>
        </w:pBdr>
        <w:spacing w:before="2640" w:after="240"/>
        <w:jc w:val="center"/>
        <w:rPr>
          <w:rFonts w:cs="Times New Roman"/>
          <w:color w:val="2A2AA8"/>
          <w:sz w:val="56"/>
          <w:szCs w:val="56"/>
          <w:highlight w:val="lightGray"/>
        </w:rPr>
      </w:pPr>
    </w:p>
    <w:p w14:paraId="4BAD37F1" w14:textId="5736E583" w:rsidR="00873AD9" w:rsidRPr="009F3F37" w:rsidRDefault="00975720" w:rsidP="009F3F37">
      <w:pPr>
        <w:pBdr>
          <w:bottom w:val="single" w:sz="4" w:space="1" w:color="auto"/>
        </w:pBdr>
        <w:spacing w:before="2640" w:after="240"/>
        <w:jc w:val="center"/>
        <w:rPr>
          <w:rFonts w:cs="Times New Roman"/>
          <w:color w:val="2A2AA8"/>
          <w:sz w:val="56"/>
          <w:szCs w:val="56"/>
        </w:rPr>
      </w:pPr>
      <w:r w:rsidRPr="00975720">
        <w:rPr>
          <w:rFonts w:cs="Times New Roman"/>
          <w:color w:val="2A2AA8"/>
          <w:sz w:val="56"/>
          <w:szCs w:val="56"/>
        </w:rPr>
        <w:t>COVID-19 Response</w:t>
      </w:r>
      <w:r w:rsidR="00444F47">
        <w:rPr>
          <w:rFonts w:cs="Times New Roman"/>
          <w:color w:val="2A2AA8"/>
          <w:sz w:val="56"/>
          <w:szCs w:val="56"/>
        </w:rPr>
        <w:t xml:space="preserve"> [insert name of ICS group/team]</w:t>
      </w:r>
    </w:p>
    <w:p w14:paraId="4F47F862" w14:textId="4B9C0F2A" w:rsidR="00873AD9" w:rsidRPr="00926ADE" w:rsidRDefault="00873AD9" w:rsidP="009F3F37">
      <w:pPr>
        <w:jc w:val="center"/>
        <w:rPr>
          <w:rFonts w:cs="Times New Roman"/>
          <w:sz w:val="36"/>
          <w:szCs w:val="36"/>
        </w:rPr>
      </w:pPr>
      <w:r w:rsidRPr="00926ADE">
        <w:rPr>
          <w:rFonts w:cs="Times New Roman"/>
          <w:sz w:val="36"/>
          <w:szCs w:val="36"/>
        </w:rPr>
        <w:t>After-Actio</w:t>
      </w:r>
      <w:r w:rsidR="00BA19BA">
        <w:rPr>
          <w:rFonts w:cs="Times New Roman"/>
          <w:sz w:val="36"/>
          <w:szCs w:val="36"/>
        </w:rPr>
        <w:t>n R</w:t>
      </w:r>
      <w:r w:rsidR="00975720">
        <w:rPr>
          <w:rFonts w:cs="Times New Roman"/>
          <w:sz w:val="36"/>
          <w:szCs w:val="36"/>
        </w:rPr>
        <w:t>eport / Improvement Plan</w:t>
      </w:r>
    </w:p>
    <w:p w14:paraId="1710ADA8" w14:textId="77777777" w:rsidR="00B0467A" w:rsidRPr="00926ADE" w:rsidRDefault="00F512A7" w:rsidP="009F3F37">
      <w:pPr>
        <w:jc w:val="center"/>
        <w:rPr>
          <w:rFonts w:cs="Times New Roman"/>
          <w:sz w:val="36"/>
          <w:szCs w:val="36"/>
        </w:rPr>
      </w:pPr>
      <w:r w:rsidRPr="00926ADE">
        <w:rPr>
          <w:rFonts w:cs="Times New Roman"/>
          <w:sz w:val="36"/>
          <w:szCs w:val="36"/>
          <w:highlight w:val="lightGray"/>
        </w:rPr>
        <w:t>[D</w:t>
      </w:r>
      <w:r w:rsidR="00873AD9" w:rsidRPr="00926ADE">
        <w:rPr>
          <w:rFonts w:cs="Times New Roman"/>
          <w:sz w:val="36"/>
          <w:szCs w:val="36"/>
          <w:highlight w:val="lightGray"/>
        </w:rPr>
        <w:t>ate Publishe</w:t>
      </w:r>
      <w:r w:rsidRPr="00926ADE">
        <w:rPr>
          <w:rFonts w:cs="Times New Roman"/>
          <w:sz w:val="36"/>
          <w:szCs w:val="36"/>
          <w:highlight w:val="lightGray"/>
        </w:rPr>
        <w:t>d]</w:t>
      </w:r>
    </w:p>
    <w:p w14:paraId="4A1F2D4C" w14:textId="77777777" w:rsidR="00E81093" w:rsidRDefault="00B0467A" w:rsidP="00B0467A">
      <w:pPr>
        <w:rPr>
          <w:rFonts w:cs="Times New Roman"/>
        </w:rPr>
        <w:sectPr w:rsidR="00E81093" w:rsidSect="00DE1370">
          <w:headerReference w:type="first" r:id="rId11"/>
          <w:footerReference w:type="first" r:id="rId12"/>
          <w:pgSz w:w="12240" w:h="15840"/>
          <w:pgMar w:top="1350" w:right="1440" w:bottom="1350" w:left="1440" w:header="720" w:footer="720" w:gutter="0"/>
          <w:cols w:space="720"/>
          <w:docGrid w:linePitch="360"/>
        </w:sectPr>
      </w:pPr>
      <w:r w:rsidRPr="00926ADE">
        <w:rPr>
          <w:rFonts w:cs="Times New Roman"/>
        </w:rPr>
        <w:br w:type="page"/>
      </w:r>
    </w:p>
    <w:p w14:paraId="75E2C8A4" w14:textId="71E71BB7" w:rsidR="00B0467A" w:rsidRPr="00926ADE" w:rsidRDefault="00B0467A" w:rsidP="00B0467A">
      <w:pPr>
        <w:rPr>
          <w:rFonts w:cs="Times New Roman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9670869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048B22" w14:textId="5369FE5F" w:rsidR="00975720" w:rsidRDefault="00975720">
          <w:pPr>
            <w:pStyle w:val="TOCHeading"/>
          </w:pPr>
          <w:r>
            <w:t>Table of Contents</w:t>
          </w:r>
        </w:p>
        <w:p w14:paraId="4D8F3254" w14:textId="2954B169" w:rsidR="00942CFC" w:rsidRDefault="0097572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60749" w:history="1">
            <w:r w:rsidR="00942CFC" w:rsidRPr="00D010DA">
              <w:rPr>
                <w:rStyle w:val="Hyperlink"/>
                <w:noProof/>
              </w:rPr>
              <w:t>Executive Summary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_Toc51760749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3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098A9A5C" w14:textId="58B557AF" w:rsidR="00942CFC" w:rsidRDefault="00C33BA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0" w:history="1">
            <w:r w:rsidR="00942CFC" w:rsidRPr="00D010DA">
              <w:rPr>
                <w:rStyle w:val="Hyperlink"/>
                <w:noProof/>
              </w:rPr>
              <w:t>Analysis of PHEP Capabilities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_Toc51760750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4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255066BB" w14:textId="6DAD03BD" w:rsidR="00942CFC" w:rsidRDefault="00C33BA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1" w:history="1">
            <w:r w:rsidR="00942CFC" w:rsidRPr="00D010DA">
              <w:rPr>
                <w:rStyle w:val="Hyperlink"/>
                <w:noProof/>
              </w:rPr>
              <w:t>Capability [#]: [insert Capability name here]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_Toc51760751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4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1881ED53" w14:textId="6CADE277" w:rsidR="00942CFC" w:rsidRDefault="00C33BA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2" w:history="1">
            <w:r w:rsidR="00942CFC" w:rsidRPr="00D010DA">
              <w:rPr>
                <w:rStyle w:val="Hyperlink"/>
                <w:rFonts w:cs="Times New Roman"/>
                <w:noProof/>
              </w:rPr>
              <w:t>Capability Performance Ratings Definitions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_Toc51760752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5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4B7A5761" w14:textId="53F84665" w:rsidR="00942CFC" w:rsidRDefault="00C33BA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3" w:history="1">
            <w:r w:rsidR="00942CFC" w:rsidRPr="00D010DA">
              <w:rPr>
                <w:rStyle w:val="Hyperlink"/>
                <w:noProof/>
              </w:rPr>
              <w:t>Appendix A:  Improvement Plan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_Toc51760753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7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2F76EFFE" w14:textId="42CBAB20" w:rsidR="00942CFC" w:rsidRDefault="00C33BA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4" w:history="1">
            <w:r w:rsidR="00942CFC" w:rsidRPr="00D010DA">
              <w:rPr>
                <w:rStyle w:val="Hyperlink"/>
                <w:noProof/>
              </w:rPr>
              <w:t>Capability [#]: [Insert Capability Name Here]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_Toc51760754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7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00E1AF41" w14:textId="48F05118" w:rsidR="00942CFC" w:rsidRDefault="00C33BA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5" w:history="1">
            <w:r w:rsidR="00942CFC" w:rsidRPr="00D010DA">
              <w:rPr>
                <w:rStyle w:val="Hyperlink"/>
                <w:noProof/>
              </w:rPr>
              <w:t>Objective 1. [list objective 1 here from the table on page 4]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_Toc51760755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7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6D0D0B21" w14:textId="1ADA3C07" w:rsidR="00942CFC" w:rsidRDefault="00C33BA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6" w:history="1">
            <w:r w:rsidR="00942CFC" w:rsidRPr="00D010DA">
              <w:rPr>
                <w:rStyle w:val="Hyperlink"/>
                <w:noProof/>
              </w:rPr>
              <w:t>Objective 2. [list objective 2 here from the table on page 4]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_Toc51760756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7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2870EBE0" w14:textId="67BA3167" w:rsidR="00942CFC" w:rsidRDefault="00C33BA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7" w:history="1">
            <w:r w:rsidR="00942CFC" w:rsidRPr="00D010DA">
              <w:rPr>
                <w:rStyle w:val="Hyperlink"/>
                <w:noProof/>
              </w:rPr>
              <w:t>Objective 3.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_Toc51760757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8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0F15AB32" w14:textId="35E87864" w:rsidR="00942CFC" w:rsidRDefault="00C33BA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8" w:history="1">
            <w:r w:rsidR="00942CFC" w:rsidRPr="00D010DA">
              <w:rPr>
                <w:rStyle w:val="Hyperlink"/>
                <w:noProof/>
              </w:rPr>
              <w:t>Objective 4.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_Toc51760758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8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4D556731" w14:textId="3221A7FD" w:rsidR="00942CFC" w:rsidRDefault="00C33BA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9" w:history="1">
            <w:r w:rsidR="00942CFC" w:rsidRPr="00D010DA">
              <w:rPr>
                <w:rStyle w:val="Hyperlink"/>
                <w:noProof/>
              </w:rPr>
              <w:t>Objective 5.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_Toc51760759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8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6064AE52" w14:textId="44C276AA" w:rsidR="00942CFC" w:rsidRDefault="00C33BA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60" w:history="1">
            <w:r w:rsidR="00942CFC" w:rsidRPr="00D010DA">
              <w:rPr>
                <w:rStyle w:val="Hyperlink"/>
                <w:noProof/>
              </w:rPr>
              <w:t>Appendix B:  Response Participants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_Toc51760760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9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118072BB" w14:textId="7D91FA89" w:rsidR="00942CFC" w:rsidRDefault="00C33BA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61" w:history="1">
            <w:r w:rsidR="00942CFC" w:rsidRPr="00D010DA">
              <w:rPr>
                <w:rStyle w:val="Hyperlink"/>
                <w:noProof/>
              </w:rPr>
              <w:t>State and Local Government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_Toc51760761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9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07BE3BD7" w14:textId="6AECD7C2" w:rsidR="00942CFC" w:rsidRDefault="00C33BA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62" w:history="1">
            <w:r w:rsidR="00942CFC" w:rsidRPr="00D010DA">
              <w:rPr>
                <w:rStyle w:val="Hyperlink"/>
                <w:noProof/>
              </w:rPr>
              <w:t>Non-Government Partners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_Toc51760762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9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280A5AA8" w14:textId="483317FB" w:rsidR="00942CFC" w:rsidRDefault="00C33BA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63" w:history="1">
            <w:r w:rsidR="00942CFC" w:rsidRPr="00D010DA">
              <w:rPr>
                <w:rStyle w:val="Hyperlink"/>
                <w:noProof/>
              </w:rPr>
              <w:t>Federal Partners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_Toc51760763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9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3044B7AC" w14:textId="2A19CF52" w:rsidR="00942CFC" w:rsidRDefault="00C33BA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64" w:history="1">
            <w:r w:rsidR="00942CFC" w:rsidRPr="00D010DA">
              <w:rPr>
                <w:rStyle w:val="Hyperlink"/>
                <w:noProof/>
              </w:rPr>
              <w:t>Additional Comments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_Toc51760764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9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2EA1F733" w14:textId="7FB13D72" w:rsidR="00C24CBA" w:rsidRDefault="00975720" w:rsidP="00C83BCE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14:paraId="35BE6251" w14:textId="3A461BB6" w:rsidR="00C83BCE" w:rsidRDefault="00C33BA9" w:rsidP="00C83BCE">
          <w:pPr>
            <w:sectPr w:rsidR="00C83BCE" w:rsidSect="00E81093">
              <w:headerReference w:type="default" r:id="rId13"/>
              <w:footerReference w:type="default" r:id="rId14"/>
              <w:type w:val="continuous"/>
              <w:pgSz w:w="12240" w:h="15840"/>
              <w:pgMar w:top="1350" w:right="1440" w:bottom="1350" w:left="1440" w:header="720" w:footer="576" w:gutter="0"/>
              <w:cols w:space="720"/>
              <w:docGrid w:linePitch="360"/>
            </w:sectPr>
          </w:pPr>
        </w:p>
      </w:sdtContent>
    </w:sdt>
    <w:p w14:paraId="691E7D38" w14:textId="513417BA" w:rsidR="00A76A21" w:rsidRPr="00926ADE" w:rsidRDefault="00CF7A4C" w:rsidP="00B538D1">
      <w:pPr>
        <w:pStyle w:val="Heading1"/>
      </w:pPr>
      <w:bookmarkStart w:id="0" w:name="_Toc51760749"/>
      <w:r>
        <w:lastRenderedPageBreak/>
        <w:t xml:space="preserve">Executive </w:t>
      </w:r>
      <w:r w:rsidR="00A76A21" w:rsidRPr="00926ADE">
        <w:t>Summary</w:t>
      </w:r>
      <w:bookmarkEnd w:id="0"/>
    </w:p>
    <w:p w14:paraId="51B6BDE3" w14:textId="77777777" w:rsidR="00963B80" w:rsidRPr="0003436B" w:rsidRDefault="00963B80" w:rsidP="00903D52">
      <w:pPr>
        <w:spacing w:before="120" w:after="120" w:line="240" w:lineRule="auto"/>
        <w:rPr>
          <w:highlight w:val="lightGray"/>
        </w:rPr>
      </w:pPr>
      <w:r w:rsidRPr="0003436B">
        <w:rPr>
          <w:highlight w:val="lightGray"/>
        </w:rPr>
        <w:t>Required Section:</w:t>
      </w:r>
    </w:p>
    <w:p w14:paraId="0413D8A7" w14:textId="561C9C9E" w:rsidR="00963B80" w:rsidRDefault="00963B80" w:rsidP="00903D52">
      <w:pPr>
        <w:spacing w:before="120" w:after="120" w:line="240" w:lineRule="auto"/>
        <w:rPr>
          <w:highlight w:val="lightGray"/>
        </w:rPr>
      </w:pPr>
      <w:r w:rsidRPr="0003436B">
        <w:rPr>
          <w:highlight w:val="lightGray"/>
        </w:rPr>
        <w:t>If this AAR/IP is for a response to a real incident, describe the hazard and include a description of the role of the agency in the response.</w:t>
      </w:r>
    </w:p>
    <w:p w14:paraId="22B14320" w14:textId="4D9D332D" w:rsidR="007246C9" w:rsidRDefault="007246C9" w:rsidP="00903D52">
      <w:pPr>
        <w:spacing w:before="120" w:after="120" w:line="240" w:lineRule="auto"/>
        <w:rPr>
          <w:highlight w:val="lightGray"/>
        </w:rPr>
      </w:pPr>
    </w:p>
    <w:p w14:paraId="5437E34B" w14:textId="76313C37" w:rsidR="007246C9" w:rsidRDefault="007246C9" w:rsidP="00903D52">
      <w:pPr>
        <w:pStyle w:val="ListParagraph"/>
        <w:numPr>
          <w:ilvl w:val="0"/>
          <w:numId w:val="30"/>
        </w:numPr>
        <w:spacing w:before="120" w:after="120"/>
        <w:contextualSpacing w:val="0"/>
        <w:rPr>
          <w:highlight w:val="lightGray"/>
        </w:rPr>
      </w:pPr>
      <w:r>
        <w:rPr>
          <w:highlight w:val="lightGray"/>
        </w:rPr>
        <w:t xml:space="preserve">Brief description of the </w:t>
      </w:r>
      <w:r w:rsidRPr="007246C9">
        <w:rPr>
          <w:highlight w:val="lightGray"/>
        </w:rPr>
        <w:t>Hazard</w:t>
      </w:r>
      <w:r>
        <w:rPr>
          <w:highlight w:val="lightGray"/>
        </w:rPr>
        <w:t>/Incident</w:t>
      </w:r>
      <w:r w:rsidRPr="007246C9">
        <w:rPr>
          <w:highlight w:val="lightGray"/>
        </w:rPr>
        <w:t xml:space="preserve"> and the role of the agency in the response</w:t>
      </w:r>
    </w:p>
    <w:p w14:paraId="6BCC1B91" w14:textId="1107467D" w:rsidR="007246C9" w:rsidRDefault="007246C9" w:rsidP="00903D52">
      <w:pPr>
        <w:pStyle w:val="ListParagraph"/>
        <w:numPr>
          <w:ilvl w:val="0"/>
          <w:numId w:val="30"/>
        </w:numPr>
        <w:spacing w:before="120" w:after="120"/>
        <w:contextualSpacing w:val="0"/>
        <w:rPr>
          <w:highlight w:val="lightGray"/>
        </w:rPr>
      </w:pPr>
      <w:r>
        <w:rPr>
          <w:highlight w:val="lightGray"/>
        </w:rPr>
        <w:t xml:space="preserve">Include the ICS Group purpose statement (either include in the description above-within the “role of agency” or add it separately and include the bullet points below </w:t>
      </w:r>
    </w:p>
    <w:p w14:paraId="59E01126" w14:textId="5B42442B" w:rsidR="007246C9" w:rsidRDefault="007246C9" w:rsidP="00903D52">
      <w:pPr>
        <w:pStyle w:val="ListParagraph"/>
        <w:numPr>
          <w:ilvl w:val="0"/>
          <w:numId w:val="30"/>
        </w:numPr>
        <w:spacing w:before="120" w:after="120"/>
        <w:contextualSpacing w:val="0"/>
        <w:rPr>
          <w:highlight w:val="lightGray"/>
        </w:rPr>
      </w:pPr>
      <w:r>
        <w:rPr>
          <w:highlight w:val="lightGray"/>
        </w:rPr>
        <w:t>Summary of best practices and challenges identified by the ICS group in their hotwash</w:t>
      </w:r>
    </w:p>
    <w:p w14:paraId="5222237B" w14:textId="5580E9E0" w:rsidR="007246C9" w:rsidRPr="00903D52" w:rsidRDefault="00903D52" w:rsidP="00903D52">
      <w:pPr>
        <w:pStyle w:val="ListParagraph"/>
        <w:numPr>
          <w:ilvl w:val="0"/>
          <w:numId w:val="30"/>
        </w:numPr>
        <w:spacing w:before="120" w:after="120"/>
        <w:contextualSpacing w:val="0"/>
        <w:rPr>
          <w:highlight w:val="lightGray"/>
        </w:rPr>
      </w:pPr>
      <w:r>
        <w:rPr>
          <w:highlight w:val="lightGray"/>
        </w:rPr>
        <w:t>Briefly describe the c</w:t>
      </w:r>
      <w:r w:rsidR="007246C9">
        <w:rPr>
          <w:highlight w:val="lightGray"/>
        </w:rPr>
        <w:t>onclusions and recommendations, as outlined in</w:t>
      </w:r>
      <w:r>
        <w:rPr>
          <w:highlight w:val="lightGray"/>
        </w:rPr>
        <w:t xml:space="preserve"> the</w:t>
      </w:r>
      <w:r w:rsidR="007246C9">
        <w:rPr>
          <w:highlight w:val="lightGray"/>
        </w:rPr>
        <w:t xml:space="preserve"> </w:t>
      </w:r>
      <w:r>
        <w:rPr>
          <w:highlight w:val="lightGray"/>
        </w:rPr>
        <w:t>improvement</w:t>
      </w:r>
      <w:r w:rsidR="007246C9">
        <w:rPr>
          <w:highlight w:val="lightGray"/>
        </w:rPr>
        <w:t xml:space="preserve"> plan.</w:t>
      </w:r>
      <w:r>
        <w:rPr>
          <w:highlight w:val="lightGray"/>
        </w:rPr>
        <w:t xml:space="preserve"> (</w:t>
      </w:r>
      <w:proofErr w:type="gramStart"/>
      <w:r>
        <w:rPr>
          <w:highlight w:val="lightGray"/>
        </w:rPr>
        <w:t>make</w:t>
      </w:r>
      <w:proofErr w:type="gramEnd"/>
      <w:r>
        <w:rPr>
          <w:highlight w:val="lightGray"/>
        </w:rPr>
        <w:t xml:space="preserve"> this high level—by describing the main resource elements needed to make the improvements. Include a reference to Appendix A. Improvement Plan for complete of corrective action items)</w:t>
      </w:r>
    </w:p>
    <w:p w14:paraId="086B24F6" w14:textId="77777777" w:rsidR="00DA5F4E" w:rsidRPr="00926ADE" w:rsidRDefault="00DA5F4E" w:rsidP="00903D52"/>
    <w:p w14:paraId="09DFA23C" w14:textId="77777777" w:rsidR="00C83BCE" w:rsidRDefault="00C83BCE">
      <w:pPr>
        <w:sectPr w:rsidR="00C83BCE" w:rsidSect="00115463">
          <w:footerReference w:type="first" r:id="rId15"/>
          <w:pgSz w:w="12240" w:h="15840"/>
          <w:pgMar w:top="1350" w:right="1440" w:bottom="1350" w:left="1440" w:header="720" w:footer="720" w:gutter="0"/>
          <w:cols w:space="720"/>
          <w:titlePg/>
          <w:docGrid w:linePitch="360"/>
        </w:sectPr>
      </w:pPr>
    </w:p>
    <w:p w14:paraId="6836702A" w14:textId="77777777" w:rsidR="0009309D" w:rsidRPr="00926ADE" w:rsidRDefault="0009309D" w:rsidP="00B538D1">
      <w:pPr>
        <w:pStyle w:val="Heading1"/>
      </w:pPr>
      <w:bookmarkStart w:id="1" w:name="_Toc51760750"/>
      <w:r w:rsidRPr="00926ADE">
        <w:lastRenderedPageBreak/>
        <w:t xml:space="preserve">Analysis of </w:t>
      </w:r>
      <w:r w:rsidR="00766194" w:rsidRPr="00926ADE">
        <w:t xml:space="preserve">PHEP </w:t>
      </w:r>
      <w:r w:rsidRPr="00926ADE">
        <w:t>Capabilities</w:t>
      </w:r>
      <w:bookmarkEnd w:id="1"/>
    </w:p>
    <w:p w14:paraId="0B79FAA4" w14:textId="5027D654" w:rsidR="0009309D" w:rsidRPr="0003436B" w:rsidRDefault="0009309D" w:rsidP="00C77174">
      <w:pPr>
        <w:pStyle w:val="BodyText"/>
        <w:spacing w:before="40" w:after="40"/>
        <w:rPr>
          <w:rFonts w:asciiTheme="minorHAnsi" w:hAnsiTheme="minorHAnsi"/>
          <w:sz w:val="22"/>
          <w:szCs w:val="22"/>
        </w:rPr>
      </w:pPr>
      <w:bookmarkStart w:id="2" w:name="_Toc336197853"/>
      <w:bookmarkStart w:id="3" w:name="_Toc336426625"/>
      <w:r w:rsidRPr="0003436B">
        <w:rPr>
          <w:rFonts w:asciiTheme="minorHAnsi" w:hAnsiTheme="minorHAnsi"/>
          <w:sz w:val="22"/>
          <w:szCs w:val="22"/>
        </w:rPr>
        <w:t>Align</w:t>
      </w:r>
      <w:r w:rsidR="00792CBD" w:rsidRPr="0003436B">
        <w:rPr>
          <w:rFonts w:asciiTheme="minorHAnsi" w:hAnsiTheme="minorHAnsi"/>
          <w:sz w:val="22"/>
          <w:szCs w:val="22"/>
        </w:rPr>
        <w:t>ment of</w:t>
      </w:r>
      <w:r w:rsidR="000D0B4A" w:rsidRPr="0003436B">
        <w:rPr>
          <w:rFonts w:asciiTheme="minorHAnsi" w:hAnsiTheme="minorHAnsi"/>
          <w:sz w:val="22"/>
          <w:szCs w:val="22"/>
        </w:rPr>
        <w:t xml:space="preserve"> </w:t>
      </w:r>
      <w:r w:rsidRPr="0003436B">
        <w:rPr>
          <w:rFonts w:asciiTheme="minorHAnsi" w:hAnsiTheme="minorHAnsi"/>
          <w:sz w:val="22"/>
          <w:szCs w:val="22"/>
        </w:rPr>
        <w:t>objectives and capabilities provides a consist</w:t>
      </w:r>
      <w:r w:rsidR="000D0B4A" w:rsidRPr="0003436B">
        <w:rPr>
          <w:rFonts w:asciiTheme="minorHAnsi" w:hAnsiTheme="minorHAnsi"/>
          <w:sz w:val="22"/>
          <w:szCs w:val="22"/>
        </w:rPr>
        <w:t>ent taxonomy for evaluation</w:t>
      </w:r>
      <w:r w:rsidRPr="0003436B">
        <w:rPr>
          <w:rFonts w:asciiTheme="minorHAnsi" w:hAnsiTheme="minorHAnsi"/>
          <w:sz w:val="22"/>
          <w:szCs w:val="22"/>
        </w:rPr>
        <w:t xml:space="preserve"> to support preparedness reporting and trend analysis</w:t>
      </w:r>
      <w:r w:rsidR="000D0B4A" w:rsidRPr="0003436B">
        <w:rPr>
          <w:rFonts w:asciiTheme="minorHAnsi" w:hAnsiTheme="minorHAnsi"/>
          <w:sz w:val="22"/>
          <w:szCs w:val="22"/>
        </w:rPr>
        <w:t>.  Table 1 includes the response</w:t>
      </w:r>
      <w:r w:rsidRPr="0003436B">
        <w:rPr>
          <w:rFonts w:asciiTheme="minorHAnsi" w:hAnsiTheme="minorHAnsi"/>
          <w:sz w:val="22"/>
          <w:szCs w:val="22"/>
        </w:rPr>
        <w:t xml:space="preserve"> o</w:t>
      </w:r>
      <w:r w:rsidR="00F54C5E" w:rsidRPr="0003436B">
        <w:rPr>
          <w:rFonts w:asciiTheme="minorHAnsi" w:hAnsiTheme="minorHAnsi"/>
          <w:sz w:val="22"/>
          <w:szCs w:val="22"/>
        </w:rPr>
        <w:t>bjectives, aligned capabilities</w:t>
      </w:r>
      <w:r w:rsidRPr="0003436B">
        <w:rPr>
          <w:rFonts w:asciiTheme="minorHAnsi" w:hAnsiTheme="minorHAnsi"/>
          <w:sz w:val="22"/>
          <w:szCs w:val="22"/>
        </w:rPr>
        <w:t xml:space="preserve"> and performance ratings for each capability as </w:t>
      </w:r>
      <w:r w:rsidR="00437ACF" w:rsidRPr="0003436B">
        <w:rPr>
          <w:rFonts w:asciiTheme="minorHAnsi" w:hAnsiTheme="minorHAnsi"/>
          <w:sz w:val="22"/>
          <w:szCs w:val="22"/>
        </w:rPr>
        <w:t>determined by examination of response activities, after action surveys, hot wash feedback by response staff and ICS leads.</w:t>
      </w:r>
      <w:bookmarkEnd w:id="2"/>
      <w:bookmarkEnd w:id="3"/>
    </w:p>
    <w:p w14:paraId="619110F6" w14:textId="77777777" w:rsidR="0009309D" w:rsidRPr="0003436B" w:rsidRDefault="0009309D" w:rsidP="00C77174">
      <w:pPr>
        <w:pStyle w:val="BodyText"/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03436B">
        <w:rPr>
          <w:rFonts w:asciiTheme="minorHAnsi" w:hAnsiTheme="minorHAnsi"/>
          <w:b/>
          <w:sz w:val="22"/>
          <w:szCs w:val="22"/>
        </w:rPr>
        <w:t>Table 1 Summary of Capability Performance</w:t>
      </w:r>
    </w:p>
    <w:p w14:paraId="15448DBA" w14:textId="6B68F884" w:rsidR="00237FB1" w:rsidRDefault="0009309D" w:rsidP="00C77174">
      <w:pPr>
        <w:pStyle w:val="BodyText"/>
        <w:spacing w:before="40" w:after="40"/>
        <w:rPr>
          <w:rFonts w:asciiTheme="minorHAnsi" w:hAnsiTheme="minorHAnsi"/>
        </w:rPr>
      </w:pPr>
      <w:r w:rsidRPr="0003436B">
        <w:rPr>
          <w:rFonts w:asciiTheme="minorHAnsi" w:hAnsiTheme="minorHAnsi"/>
          <w:sz w:val="22"/>
          <w:szCs w:val="22"/>
        </w:rPr>
        <w:t>The</w:t>
      </w:r>
      <w:r w:rsidR="00E42DCC" w:rsidRPr="0003436B">
        <w:rPr>
          <w:rFonts w:asciiTheme="minorHAnsi" w:hAnsiTheme="minorHAnsi"/>
          <w:sz w:val="22"/>
          <w:szCs w:val="22"/>
        </w:rPr>
        <w:t xml:space="preserve"> following sections provide an analysis</w:t>
      </w:r>
      <w:r w:rsidRPr="0003436B">
        <w:rPr>
          <w:rFonts w:asciiTheme="minorHAnsi" w:hAnsiTheme="minorHAnsi"/>
          <w:sz w:val="22"/>
          <w:szCs w:val="22"/>
        </w:rPr>
        <w:t xml:space="preserve"> of</w:t>
      </w:r>
      <w:r w:rsidR="00437ACF" w:rsidRPr="0003436B">
        <w:rPr>
          <w:rFonts w:asciiTheme="minorHAnsi" w:hAnsiTheme="minorHAnsi"/>
          <w:sz w:val="22"/>
          <w:szCs w:val="22"/>
        </w:rPr>
        <w:t xml:space="preserve"> the performance related to</w:t>
      </w:r>
      <w:r w:rsidRPr="0003436B">
        <w:rPr>
          <w:rFonts w:asciiTheme="minorHAnsi" w:hAnsiTheme="minorHAnsi"/>
          <w:sz w:val="22"/>
          <w:szCs w:val="22"/>
        </w:rPr>
        <w:t xml:space="preserve"> </w:t>
      </w:r>
      <w:r w:rsidR="00437ACF" w:rsidRPr="0003436B">
        <w:rPr>
          <w:rFonts w:asciiTheme="minorHAnsi" w:hAnsiTheme="minorHAnsi"/>
          <w:sz w:val="22"/>
          <w:szCs w:val="22"/>
        </w:rPr>
        <w:t xml:space="preserve">the </w:t>
      </w:r>
      <w:r w:rsidRPr="0003436B">
        <w:rPr>
          <w:rFonts w:asciiTheme="minorHAnsi" w:hAnsiTheme="minorHAnsi"/>
          <w:sz w:val="22"/>
          <w:szCs w:val="22"/>
        </w:rPr>
        <w:t xml:space="preserve">incident </w:t>
      </w:r>
      <w:r w:rsidR="000D213C" w:rsidRPr="0003436B">
        <w:rPr>
          <w:rFonts w:asciiTheme="minorHAnsi" w:hAnsiTheme="minorHAnsi"/>
          <w:sz w:val="22"/>
          <w:szCs w:val="22"/>
        </w:rPr>
        <w:t>objective</w:t>
      </w:r>
      <w:r w:rsidR="00437ACF" w:rsidRPr="0003436B">
        <w:rPr>
          <w:rFonts w:asciiTheme="minorHAnsi" w:hAnsiTheme="minorHAnsi"/>
          <w:sz w:val="22"/>
          <w:szCs w:val="22"/>
        </w:rPr>
        <w:t>s</w:t>
      </w:r>
      <w:r w:rsidR="000D213C" w:rsidRPr="0003436B">
        <w:rPr>
          <w:rFonts w:asciiTheme="minorHAnsi" w:hAnsiTheme="minorHAnsi"/>
          <w:sz w:val="22"/>
          <w:szCs w:val="22"/>
        </w:rPr>
        <w:t xml:space="preserve"> and the associated</w:t>
      </w:r>
      <w:r w:rsidR="00A4296B" w:rsidRPr="0003436B">
        <w:rPr>
          <w:rFonts w:asciiTheme="minorHAnsi" w:hAnsiTheme="minorHAnsi"/>
          <w:sz w:val="22"/>
          <w:szCs w:val="22"/>
        </w:rPr>
        <w:t xml:space="preserve"> PHEP</w:t>
      </w:r>
      <w:r w:rsidRPr="0003436B">
        <w:rPr>
          <w:rFonts w:asciiTheme="minorHAnsi" w:hAnsiTheme="minorHAnsi"/>
          <w:sz w:val="22"/>
          <w:szCs w:val="22"/>
        </w:rPr>
        <w:t xml:space="preserve"> Capability, highlighting strengths and areas for </w:t>
      </w:r>
      <w:r w:rsidR="00237FB1" w:rsidRPr="0003436B">
        <w:rPr>
          <w:rFonts w:asciiTheme="minorHAnsi" w:hAnsiTheme="minorHAnsi"/>
          <w:sz w:val="22"/>
          <w:szCs w:val="22"/>
        </w:rPr>
        <w:t>improvement.</w:t>
      </w:r>
      <w:r w:rsidR="00437ACF" w:rsidRPr="0003436B">
        <w:rPr>
          <w:rFonts w:asciiTheme="minorHAnsi" w:hAnsiTheme="minorHAnsi"/>
          <w:sz w:val="22"/>
          <w:szCs w:val="22"/>
        </w:rPr>
        <w:t xml:space="preserve"> </w:t>
      </w:r>
      <w:r w:rsidR="00525543" w:rsidRPr="0003436B">
        <w:rPr>
          <w:rFonts w:asciiTheme="minorHAnsi" w:hAnsiTheme="minorHAnsi"/>
          <w:sz w:val="22"/>
          <w:szCs w:val="22"/>
        </w:rPr>
        <w:t xml:space="preserve">Use the </w:t>
      </w:r>
      <w:hyperlink w:anchor="_Capability_Performance_Ratings" w:history="1">
        <w:r w:rsidR="00DA4D75" w:rsidRPr="0003436B">
          <w:rPr>
            <w:rStyle w:val="Hyperlink"/>
            <w:rFonts w:asciiTheme="minorHAnsi" w:hAnsiTheme="minorHAnsi"/>
            <w:sz w:val="22"/>
            <w:szCs w:val="22"/>
          </w:rPr>
          <w:t xml:space="preserve">Capability Performance </w:t>
        </w:r>
        <w:r w:rsidR="00525543" w:rsidRPr="0003436B">
          <w:rPr>
            <w:rStyle w:val="Hyperlink"/>
            <w:rFonts w:asciiTheme="minorHAnsi" w:hAnsiTheme="minorHAnsi"/>
            <w:sz w:val="22"/>
            <w:szCs w:val="22"/>
          </w:rPr>
          <w:t>Ratings Definitions</w:t>
        </w:r>
      </w:hyperlink>
      <w:r w:rsidR="00525543" w:rsidRPr="0003436B">
        <w:rPr>
          <w:rFonts w:asciiTheme="minorHAnsi" w:hAnsiTheme="minorHAnsi"/>
          <w:sz w:val="22"/>
          <w:szCs w:val="22"/>
        </w:rPr>
        <w:t xml:space="preserve"> table to determine the Capability Performance Rating and numeric value for each objective</w:t>
      </w:r>
      <w:r w:rsidR="00DA4D75" w:rsidRPr="0003436B">
        <w:rPr>
          <w:rFonts w:asciiTheme="minorHAnsi" w:hAnsiTheme="minorHAnsi"/>
          <w:sz w:val="22"/>
          <w:szCs w:val="22"/>
        </w:rPr>
        <w:t xml:space="preserve"> and to determine the Overall/Average rating for the capability</w:t>
      </w:r>
      <w:r w:rsidR="00525543" w:rsidRPr="0003436B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  <w:tblCaption w:val="Capabilities and Response Objectives"/>
        <w:tblDescription w:val="A list of each capability with the corresponding response objectives and how the overall capability performance was rated. &quot;P&quot; indicates the capability was performed without challenges. &quot;S&quot; indicates the capability was performed with some challenges. &quot;M&quot; indicates the capability was performed with major challenges. &quot;U&quot; indicates the capability was unable to be performed."/>
      </w:tblPr>
      <w:tblGrid>
        <w:gridCol w:w="6390"/>
        <w:gridCol w:w="3150"/>
      </w:tblGrid>
      <w:tr w:rsidR="00153C41" w14:paraId="00FAB709" w14:textId="77777777" w:rsidTr="00153C41">
        <w:trPr>
          <w:tblHeader/>
        </w:trPr>
        <w:tc>
          <w:tcPr>
            <w:tcW w:w="6390" w:type="dxa"/>
            <w:shd w:val="clear" w:color="auto" w:fill="002B82"/>
            <w:vAlign w:val="center"/>
          </w:tcPr>
          <w:p w14:paraId="4CD6CAD3" w14:textId="77777777" w:rsidR="00153C41" w:rsidRPr="00B46E38" w:rsidRDefault="00153C41" w:rsidP="003D0D05">
            <w:pPr>
              <w:jc w:val="center"/>
              <w:rPr>
                <w:b/>
              </w:rPr>
            </w:pPr>
            <w:r w:rsidRPr="00B46E38">
              <w:rPr>
                <w:rFonts w:asciiTheme="minorHAnsi" w:hAnsiTheme="minorHAnsi"/>
                <w:b/>
                <w:sz w:val="22"/>
                <w:szCs w:val="22"/>
              </w:rPr>
              <w:t>Capability and Response Objectives</w:t>
            </w:r>
          </w:p>
        </w:tc>
        <w:tc>
          <w:tcPr>
            <w:tcW w:w="3150" w:type="dxa"/>
            <w:shd w:val="clear" w:color="auto" w:fill="002B82"/>
          </w:tcPr>
          <w:p w14:paraId="672FE8BA" w14:textId="5E28BCF6" w:rsidR="00153C41" w:rsidRDefault="00153C41" w:rsidP="003D0D05">
            <w:pPr>
              <w:pStyle w:val="TableHea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Capability Performance Rating</w:t>
            </w:r>
          </w:p>
          <w:p w14:paraId="34000CE0" w14:textId="5ACBF7A1" w:rsidR="00153C41" w:rsidRDefault="00007868" w:rsidP="003D0D05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>(P=6, S=4, M=2, or U=0)</w:t>
            </w:r>
          </w:p>
        </w:tc>
      </w:tr>
      <w:tr w:rsidR="00153C41" w14:paraId="44A77761" w14:textId="77777777" w:rsidTr="00153C41">
        <w:tc>
          <w:tcPr>
            <w:tcW w:w="6390" w:type="dxa"/>
          </w:tcPr>
          <w:p w14:paraId="2D4C7697" w14:textId="77A2E539" w:rsidR="00153C41" w:rsidRPr="00153C41" w:rsidRDefault="00406090" w:rsidP="00544756">
            <w:pPr>
              <w:pStyle w:val="Heading2"/>
              <w:outlineLvl w:val="1"/>
            </w:pPr>
            <w:bookmarkStart w:id="4" w:name="_Toc51760751"/>
            <w:r>
              <w:t>Capability [#]</w:t>
            </w:r>
            <w:r w:rsidR="00153C41">
              <w:t xml:space="preserve">: </w:t>
            </w:r>
            <w:r>
              <w:t>[insert Capability name here]</w:t>
            </w:r>
            <w:bookmarkEnd w:id="4"/>
          </w:p>
        </w:tc>
        <w:tc>
          <w:tcPr>
            <w:tcW w:w="3150" w:type="dxa"/>
          </w:tcPr>
          <w:p w14:paraId="696E39AC" w14:textId="137B3E5A" w:rsidR="00153C41" w:rsidRDefault="00007868" w:rsidP="003D0D05">
            <w:pPr>
              <w:spacing w:before="40" w:after="40"/>
            </w:pPr>
            <w:r w:rsidRPr="00437ACF">
              <w:rPr>
                <w:rFonts w:asciiTheme="minorHAnsi" w:hAnsiTheme="minorHAnsi" w:cstheme="minorHAnsi"/>
                <w:sz w:val="22"/>
                <w:szCs w:val="22"/>
              </w:rPr>
              <w:t>Overall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(Average)</w:t>
            </w:r>
            <w:r w:rsidRPr="00437A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420E0" w14:paraId="4E6B7F1F" w14:textId="77777777" w:rsidTr="00E30C6C">
        <w:tc>
          <w:tcPr>
            <w:tcW w:w="6390" w:type="dxa"/>
          </w:tcPr>
          <w:p w14:paraId="2B39F3B0" w14:textId="77777777" w:rsidR="008420E0" w:rsidRPr="00437ACF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</w:pPr>
            <w:commentRangeStart w:id="5"/>
            <w:r w:rsidRPr="00525543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Objective 1:</w:t>
            </w:r>
            <w:commentRangeEnd w:id="5"/>
            <w:r w:rsidR="00B93F01">
              <w:rPr>
                <w:rStyle w:val="CommentReference"/>
                <w:rFonts w:asciiTheme="minorHAnsi" w:eastAsiaTheme="minorHAnsi" w:hAnsiTheme="minorHAnsi" w:cstheme="minorBidi"/>
              </w:rPr>
              <w:commentReference w:id="5"/>
            </w:r>
          </w:p>
        </w:tc>
        <w:tc>
          <w:tcPr>
            <w:tcW w:w="3150" w:type="dxa"/>
          </w:tcPr>
          <w:p w14:paraId="6946710A" w14:textId="77777777" w:rsidR="008420E0" w:rsidRPr="00437ACF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</w:pPr>
            <w:r w:rsidRPr="00437AC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Individual</w:t>
            </w: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Rating</w:t>
            </w:r>
            <w:r w:rsidRPr="00437AC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8420E0" w14:paraId="2522D6AD" w14:textId="77777777" w:rsidTr="00E30C6C">
        <w:tc>
          <w:tcPr>
            <w:tcW w:w="6390" w:type="dxa"/>
          </w:tcPr>
          <w:p w14:paraId="0CF8B716" w14:textId="77777777" w:rsidR="008420E0" w:rsidRPr="00437ACF" w:rsidRDefault="008420E0" w:rsidP="00E30C6C">
            <w:pPr>
              <w:spacing w:before="40" w:after="40"/>
              <w:rPr>
                <w:rFonts w:eastAsiaTheme="majorEastAsia" w:cstheme="minorHAnsi"/>
                <w:bCs/>
                <w:highlight w:val="lightGray"/>
              </w:rPr>
            </w:pPr>
            <w:commentRangeStart w:id="6"/>
            <w:r w:rsidRPr="00525543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Objective 2: </w:t>
            </w:r>
            <w:commentRangeEnd w:id="6"/>
            <w:r w:rsidR="005772CC">
              <w:rPr>
                <w:rStyle w:val="CommentReference"/>
                <w:rFonts w:asciiTheme="minorHAnsi" w:eastAsiaTheme="minorHAnsi" w:hAnsiTheme="minorHAnsi" w:cstheme="minorBidi"/>
              </w:rPr>
              <w:commentReference w:id="6"/>
            </w:r>
          </w:p>
        </w:tc>
        <w:tc>
          <w:tcPr>
            <w:tcW w:w="3150" w:type="dxa"/>
          </w:tcPr>
          <w:p w14:paraId="3C946CE8" w14:textId="77777777" w:rsidR="008420E0" w:rsidRPr="00437ACF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</w:pPr>
            <w:r w:rsidRPr="00437AC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Individual</w:t>
            </w: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Rating</w:t>
            </w:r>
            <w:r w:rsidRPr="00437AC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E07F83" w14:paraId="56036584" w14:textId="77777777" w:rsidTr="00E30C6C">
        <w:tc>
          <w:tcPr>
            <w:tcW w:w="6390" w:type="dxa"/>
          </w:tcPr>
          <w:p w14:paraId="3E749937" w14:textId="05E9854F" w:rsidR="00E07F83" w:rsidRPr="00525543" w:rsidRDefault="00E07F83" w:rsidP="00E30C6C">
            <w:pPr>
              <w:spacing w:before="40" w:after="40"/>
              <w:rPr>
                <w:rFonts w:eastAsiaTheme="majorEastAsia" w:cstheme="minorHAnsi"/>
                <w:bCs/>
              </w:rPr>
            </w:pPr>
            <w:r w:rsidRPr="00525543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O</w:t>
            </w: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bjective 3</w:t>
            </w:r>
            <w:r w:rsidRPr="00525543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150" w:type="dxa"/>
          </w:tcPr>
          <w:p w14:paraId="1A269A8A" w14:textId="178F930A" w:rsidR="00E07F83" w:rsidRPr="00437ACF" w:rsidRDefault="00E07F83" w:rsidP="00E30C6C">
            <w:pPr>
              <w:spacing w:before="40" w:after="40"/>
              <w:rPr>
                <w:rFonts w:eastAsiaTheme="majorEastAsia" w:cstheme="minorHAnsi"/>
                <w:bCs/>
              </w:rPr>
            </w:pPr>
            <w:r w:rsidRPr="00437AC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Individual</w:t>
            </w: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Rating</w:t>
            </w:r>
            <w:r w:rsidRPr="00437AC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4D290A" w:rsidRPr="00E42DCC" w14:paraId="40B4AB3E" w14:textId="77777777" w:rsidTr="009C2116">
        <w:tc>
          <w:tcPr>
            <w:tcW w:w="9540" w:type="dxa"/>
            <w:gridSpan w:val="2"/>
            <w:shd w:val="clear" w:color="auto" w:fill="DBE5F1" w:themeFill="accent1" w:themeFillTint="33"/>
          </w:tcPr>
          <w:p w14:paraId="44926EE2" w14:textId="7EB986AB" w:rsidR="004D290A" w:rsidRPr="00E42DCC" w:rsidRDefault="004D290A" w:rsidP="00E30C6C">
            <w:pPr>
              <w:spacing w:before="40" w:after="40"/>
              <w:rPr>
                <w:rFonts w:asciiTheme="minorHAnsi" w:eastAsiaTheme="majorEastAsia" w:hAnsiTheme="minorHAnsi"/>
                <w:b/>
                <w:bCs/>
                <w:sz w:val="22"/>
                <w:szCs w:val="22"/>
                <w:highlight w:val="lightGray"/>
              </w:rPr>
            </w:pPr>
            <w:r w:rsidRPr="00407FFE">
              <w:rPr>
                <w:rFonts w:asciiTheme="minorHAnsi" w:eastAsiaTheme="majorEastAsia" w:hAnsiTheme="minorHAnsi"/>
                <w:b/>
                <w:bCs/>
                <w:sz w:val="22"/>
                <w:szCs w:val="22"/>
              </w:rPr>
              <w:t>Strengths</w:t>
            </w:r>
            <w:r>
              <w:rPr>
                <w:rFonts w:asciiTheme="minorHAnsi" w:eastAsiaTheme="majorEastAsia" w:hAnsiTheme="minorHAnsi"/>
                <w:b/>
                <w:bCs/>
                <w:sz w:val="22"/>
                <w:szCs w:val="22"/>
              </w:rPr>
              <w:t xml:space="preserve"> </w:t>
            </w:r>
            <w:r w:rsidRPr="00407FFE">
              <w:rPr>
                <w:rFonts w:asciiTheme="minorHAnsi" w:eastAsiaTheme="majorEastAsia" w:hAnsiTheme="minorHAnsi"/>
                <w:bCs/>
                <w:sz w:val="22"/>
                <w:szCs w:val="22"/>
                <w:highlight w:val="lightGray"/>
              </w:rPr>
              <w:t>[</w:t>
            </w:r>
            <w:r w:rsidRPr="00407FF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The full or partial capability level can be attributed to the following strengths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.]</w:t>
            </w:r>
          </w:p>
        </w:tc>
      </w:tr>
      <w:tr w:rsidR="008420E0" w:rsidRPr="00E42DCC" w14:paraId="02042809" w14:textId="77777777" w:rsidTr="00E30C6C">
        <w:tc>
          <w:tcPr>
            <w:tcW w:w="9540" w:type="dxa"/>
            <w:gridSpan w:val="2"/>
          </w:tcPr>
          <w:p w14:paraId="6E1A4CE0" w14:textId="77777777" w:rsidR="008420E0" w:rsidRPr="001F134F" w:rsidRDefault="008420E0" w:rsidP="00E30C6C">
            <w:pPr>
              <w:spacing w:before="40" w:after="40"/>
              <w:rPr>
                <w:rFonts w:asciiTheme="minorHAnsi" w:eastAsiaTheme="majorEastAsia" w:hAnsiTheme="minorHAnsi"/>
                <w:bCs/>
                <w:sz w:val="22"/>
                <w:szCs w:val="22"/>
              </w:rPr>
            </w:pPr>
            <w:r w:rsidRPr="001F134F">
              <w:rPr>
                <w:rFonts w:asciiTheme="minorHAnsi" w:eastAsiaTheme="majorEastAsia" w:hAnsiTheme="minorHAnsi"/>
                <w:bCs/>
                <w:sz w:val="22"/>
                <w:szCs w:val="22"/>
              </w:rPr>
              <w:t>1.</w:t>
            </w:r>
          </w:p>
        </w:tc>
      </w:tr>
      <w:tr w:rsidR="008420E0" w:rsidRPr="00E42DCC" w14:paraId="05D6DE0B" w14:textId="77777777" w:rsidTr="00E30C6C">
        <w:tc>
          <w:tcPr>
            <w:tcW w:w="9540" w:type="dxa"/>
            <w:gridSpan w:val="2"/>
          </w:tcPr>
          <w:p w14:paraId="7480A214" w14:textId="77777777" w:rsidR="008420E0" w:rsidRPr="001F134F" w:rsidRDefault="008420E0" w:rsidP="00E30C6C">
            <w:pPr>
              <w:spacing w:before="40" w:after="40"/>
              <w:rPr>
                <w:rFonts w:asciiTheme="minorHAnsi" w:eastAsiaTheme="majorEastAsia" w:hAnsiTheme="minorHAnsi"/>
                <w:bCs/>
                <w:sz w:val="22"/>
                <w:szCs w:val="22"/>
              </w:rPr>
            </w:pPr>
            <w:r w:rsidRPr="001F134F">
              <w:rPr>
                <w:rFonts w:asciiTheme="minorHAnsi" w:eastAsiaTheme="majorEastAsia" w:hAnsiTheme="minorHAnsi"/>
                <w:bCs/>
                <w:sz w:val="22"/>
                <w:szCs w:val="22"/>
              </w:rPr>
              <w:t>2.</w:t>
            </w:r>
          </w:p>
        </w:tc>
      </w:tr>
      <w:tr w:rsidR="008420E0" w:rsidRPr="00E42DCC" w14:paraId="6CD77797" w14:textId="77777777" w:rsidTr="00E30C6C">
        <w:tc>
          <w:tcPr>
            <w:tcW w:w="9540" w:type="dxa"/>
            <w:gridSpan w:val="2"/>
          </w:tcPr>
          <w:p w14:paraId="1F111175" w14:textId="77777777" w:rsidR="008420E0" w:rsidRPr="001F134F" w:rsidRDefault="008420E0" w:rsidP="00E30C6C">
            <w:pPr>
              <w:spacing w:before="40" w:after="40"/>
              <w:rPr>
                <w:rFonts w:asciiTheme="minorHAnsi" w:eastAsiaTheme="majorEastAsia" w:hAnsiTheme="minorHAnsi"/>
                <w:bCs/>
                <w:sz w:val="22"/>
                <w:szCs w:val="22"/>
              </w:rPr>
            </w:pPr>
            <w:r w:rsidRPr="001F134F">
              <w:rPr>
                <w:rFonts w:asciiTheme="minorHAnsi" w:eastAsiaTheme="majorEastAsia" w:hAnsiTheme="minorHAnsi"/>
                <w:bCs/>
                <w:sz w:val="22"/>
                <w:szCs w:val="22"/>
              </w:rPr>
              <w:t>3.</w:t>
            </w:r>
          </w:p>
        </w:tc>
      </w:tr>
      <w:tr w:rsidR="008420E0" w:rsidRPr="00E42DCC" w14:paraId="0D5EF1B5" w14:textId="77777777" w:rsidTr="00E30C6C">
        <w:tc>
          <w:tcPr>
            <w:tcW w:w="9540" w:type="dxa"/>
            <w:gridSpan w:val="2"/>
            <w:shd w:val="clear" w:color="auto" w:fill="DBE5F1" w:themeFill="accent1" w:themeFillTint="33"/>
          </w:tcPr>
          <w:p w14:paraId="2113BDA4" w14:textId="77777777" w:rsidR="008420E0" w:rsidRPr="00E42DCC" w:rsidRDefault="008420E0" w:rsidP="00E30C6C">
            <w:pPr>
              <w:spacing w:before="40" w:after="40"/>
              <w:rPr>
                <w:rFonts w:asciiTheme="minorHAnsi" w:eastAsiaTheme="majorEastAsia" w:hAnsiTheme="minorHAnsi"/>
                <w:b/>
                <w:bCs/>
                <w:sz w:val="22"/>
                <w:szCs w:val="22"/>
                <w:highlight w:val="lightGray"/>
              </w:rPr>
            </w:pPr>
            <w:r w:rsidRPr="00407FFE">
              <w:rPr>
                <w:rFonts w:asciiTheme="minorHAnsi" w:eastAsiaTheme="majorEastAsia" w:hAnsiTheme="minorHAnsi"/>
                <w:b/>
                <w:bCs/>
                <w:sz w:val="22"/>
                <w:szCs w:val="22"/>
              </w:rPr>
              <w:t>Areas for Improvement</w:t>
            </w:r>
            <w:r>
              <w:rPr>
                <w:rFonts w:asciiTheme="minorHAnsi" w:eastAsiaTheme="majorEastAsia" w:hAnsiTheme="minorHAnsi"/>
                <w:b/>
                <w:bCs/>
                <w:sz w:val="22"/>
                <w:szCs w:val="22"/>
              </w:rPr>
              <w:t xml:space="preserve"> </w:t>
            </w:r>
            <w:r w:rsidRPr="00407FFE">
              <w:rPr>
                <w:rFonts w:asciiTheme="minorHAnsi" w:eastAsiaTheme="majorEastAsia" w:hAnsiTheme="minorHAnsi"/>
                <w:bCs/>
                <w:sz w:val="22"/>
                <w:szCs w:val="22"/>
                <w:highlight w:val="lightGray"/>
              </w:rPr>
              <w:t>[</w:t>
            </w:r>
            <w:r w:rsidRPr="00407FF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The following areas require improvement to achieve the full capability level.]</w:t>
            </w:r>
          </w:p>
        </w:tc>
      </w:tr>
      <w:tr w:rsidR="008420E0" w:rsidRPr="00544756" w14:paraId="47187776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0E6B57EA" w14:textId="77777777" w:rsidR="008420E0" w:rsidRPr="001F134F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1F134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1.</w:t>
            </w:r>
          </w:p>
        </w:tc>
      </w:tr>
      <w:tr w:rsidR="008420E0" w:rsidRPr="00544756" w14:paraId="27FE6E3F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10ABC056" w14:textId="77777777" w:rsidR="008420E0" w:rsidRPr="001F134F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1F134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2.</w:t>
            </w:r>
          </w:p>
        </w:tc>
      </w:tr>
      <w:tr w:rsidR="008420E0" w:rsidRPr="00544756" w14:paraId="10325D04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66D839E8" w14:textId="77777777" w:rsidR="008420E0" w:rsidRPr="001F134F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1F134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3.</w:t>
            </w:r>
          </w:p>
        </w:tc>
      </w:tr>
      <w:tr w:rsidR="008420E0" w:rsidRPr="00544756" w14:paraId="30254CC8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77270CDC" w14:textId="77777777" w:rsidR="008420E0" w:rsidRPr="001F134F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1F134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4.</w:t>
            </w:r>
          </w:p>
        </w:tc>
      </w:tr>
      <w:tr w:rsidR="00903D52" w:rsidRPr="00903D52" w14:paraId="09782688" w14:textId="77777777" w:rsidTr="00903D52">
        <w:tc>
          <w:tcPr>
            <w:tcW w:w="9540" w:type="dxa"/>
            <w:gridSpan w:val="2"/>
            <w:shd w:val="clear" w:color="auto" w:fill="DBE5F1" w:themeFill="accent1" w:themeFillTint="33"/>
          </w:tcPr>
          <w:p w14:paraId="04F01592" w14:textId="7594EE87" w:rsidR="00903D52" w:rsidRPr="00903D52" w:rsidRDefault="00903D52" w:rsidP="00E30C6C">
            <w:pPr>
              <w:spacing w:before="40" w:after="40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commentRangeStart w:id="7"/>
            <w:r w:rsidRPr="00903D52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Health Equity</w:t>
            </w:r>
            <w:r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 </w:t>
            </w:r>
            <w:commentRangeEnd w:id="7"/>
            <w:r w:rsidR="001349BE">
              <w:rPr>
                <w:rStyle w:val="CommentReference"/>
                <w:rFonts w:asciiTheme="minorHAnsi" w:eastAsiaTheme="minorHAnsi" w:hAnsiTheme="minorHAnsi" w:cstheme="minorBidi"/>
              </w:rPr>
              <w:commentReference w:id="7"/>
            </w:r>
            <w:r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Impacts </w:t>
            </w:r>
            <w:r w:rsidRPr="00D23D11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[</w:t>
            </w:r>
            <w:r w:rsidR="00D23D11" w:rsidRPr="00D23D11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L</w:t>
            </w:r>
            <w:r w:rsidRPr="00D23D11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ist the</w:t>
            </w:r>
            <w:r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 </w:t>
            </w:r>
            <w:r w:rsidR="001349BE" w:rsidRPr="001349BE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impacts</w:t>
            </w:r>
            <w:r w:rsidR="001349BE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</w:t>
            </w:r>
            <w:r w:rsidR="001349BE" w:rsidRPr="001349BE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on population</w:t>
            </w:r>
            <w:r w:rsidR="001349BE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s</w:t>
            </w:r>
            <w:r w:rsidR="001349BE" w:rsidRPr="001349BE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of color or those with access or functional needs.</w:t>
            </w:r>
            <w:r w:rsidR="001349BE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]</w:t>
            </w:r>
          </w:p>
        </w:tc>
      </w:tr>
      <w:tr w:rsidR="00903D52" w:rsidRPr="00903D52" w14:paraId="7D8B171E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5E1C44DF" w14:textId="77777777" w:rsidR="00903D52" w:rsidRPr="00903D52" w:rsidRDefault="00903D52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</w:tc>
      </w:tr>
      <w:tr w:rsidR="00903D52" w:rsidRPr="00903D52" w14:paraId="1969633F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3CC62AEC" w14:textId="77777777" w:rsidR="00903D52" w:rsidRPr="00903D52" w:rsidRDefault="00903D52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</w:tc>
      </w:tr>
      <w:tr w:rsidR="00903D52" w:rsidRPr="00903D52" w14:paraId="2782BEA0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5F324B61" w14:textId="77777777" w:rsidR="00903D52" w:rsidRPr="00903D52" w:rsidRDefault="00903D52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</w:tc>
      </w:tr>
      <w:tr w:rsidR="00903D52" w:rsidRPr="00903D52" w14:paraId="50352184" w14:textId="77777777" w:rsidTr="00903D52">
        <w:tc>
          <w:tcPr>
            <w:tcW w:w="9540" w:type="dxa"/>
            <w:gridSpan w:val="2"/>
            <w:shd w:val="clear" w:color="auto" w:fill="DBE5F1" w:themeFill="accent1" w:themeFillTint="33"/>
          </w:tcPr>
          <w:p w14:paraId="7BBE57A4" w14:textId="0F2D17E9" w:rsidR="00903D52" w:rsidRPr="00903D52" w:rsidRDefault="00903D52" w:rsidP="00E30C6C">
            <w:pPr>
              <w:spacing w:before="40" w:after="40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commentRangeStart w:id="8"/>
            <w:r w:rsidRPr="00903D52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Innovations</w:t>
            </w:r>
            <w:r w:rsidR="00D23D11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 </w:t>
            </w:r>
            <w:commentRangeEnd w:id="8"/>
            <w:r w:rsidR="00D23D11">
              <w:rPr>
                <w:rStyle w:val="CommentReference"/>
                <w:rFonts w:asciiTheme="minorHAnsi" w:eastAsiaTheme="minorHAnsi" w:hAnsiTheme="minorHAnsi" w:cstheme="minorBidi"/>
              </w:rPr>
              <w:commentReference w:id="8"/>
            </w:r>
            <w:r w:rsidR="00D23D11" w:rsidRPr="00D23D11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[List or describe any identified</w:t>
            </w:r>
            <w:r w:rsidR="00D23D11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 </w:t>
            </w:r>
            <w:r w:rsidR="00D23D11" w:rsidRPr="00D23D11">
              <w:rPr>
                <w:rFonts w:asciiTheme="minorHAnsi" w:hAnsiTheme="minorHAnsi" w:cstheme="minorHAnsi"/>
                <w:sz w:val="22"/>
                <w:szCs w:val="22"/>
              </w:rPr>
              <w:t xml:space="preserve">innovations that may be incorporated into current </w:t>
            </w:r>
            <w:r w:rsidR="00263D15">
              <w:rPr>
                <w:rFonts w:asciiTheme="minorHAnsi" w:hAnsiTheme="minorHAnsi" w:cstheme="minorHAnsi"/>
                <w:sz w:val="22"/>
                <w:szCs w:val="22"/>
              </w:rPr>
              <w:t>Health Department</w:t>
            </w:r>
            <w:r w:rsidR="00D23D11" w:rsidRPr="00D23D11">
              <w:rPr>
                <w:rFonts w:asciiTheme="minorHAnsi" w:hAnsiTheme="minorHAnsi" w:cstheme="minorHAnsi"/>
                <w:sz w:val="22"/>
                <w:szCs w:val="22"/>
              </w:rPr>
              <w:t xml:space="preserve"> practice</w:t>
            </w:r>
            <w:r w:rsidR="00D23D11">
              <w:rPr>
                <w:rFonts w:asciiTheme="minorHAnsi" w:hAnsiTheme="minorHAnsi" w:cstheme="minorHAnsi"/>
                <w:sz w:val="22"/>
                <w:szCs w:val="22"/>
              </w:rPr>
              <w:t>s]</w:t>
            </w:r>
          </w:p>
        </w:tc>
      </w:tr>
      <w:tr w:rsidR="00903D52" w:rsidRPr="00903D52" w14:paraId="0162BF4A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6760A339" w14:textId="77777777" w:rsidR="00903D52" w:rsidRPr="00903D52" w:rsidRDefault="00903D52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</w:tc>
      </w:tr>
      <w:tr w:rsidR="00903D52" w:rsidRPr="00903D52" w14:paraId="199FD7F7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3472226F" w14:textId="77777777" w:rsidR="00903D52" w:rsidRPr="00903D52" w:rsidRDefault="00903D52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</w:tc>
      </w:tr>
      <w:tr w:rsidR="00903D52" w:rsidRPr="00903D52" w14:paraId="657D6E43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2F30280E" w14:textId="77777777" w:rsidR="00903D52" w:rsidRPr="00903D52" w:rsidRDefault="00903D52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</w:tc>
      </w:tr>
      <w:tr w:rsidR="008420E0" w:rsidRPr="00E42DCC" w14:paraId="5F2D9095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21FF6E0C" w14:textId="77777777" w:rsidR="008420E0" w:rsidRPr="00E42DCC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</w:pPr>
            <w:r w:rsidRPr="001F134F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Reference</w:t>
            </w:r>
            <w: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s</w:t>
            </w:r>
            <w:r w:rsidRPr="001F134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E42DC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[List any relevant plans, policies, procedures, regulations, or laws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applicable to the response work for which this capability applies</w:t>
            </w:r>
            <w:r w:rsidRPr="00E42DC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.]</w:t>
            </w:r>
          </w:p>
        </w:tc>
      </w:tr>
      <w:tr w:rsidR="008420E0" w:rsidRPr="00E42DCC" w14:paraId="0160BADE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7210963E" w14:textId="7C9CAA5D" w:rsidR="008420E0" w:rsidRPr="00E42DCC" w:rsidRDefault="008420E0" w:rsidP="00E30C6C">
            <w:pPr>
              <w:spacing w:before="40" w:after="40"/>
              <w:rPr>
                <w:rFonts w:asciiTheme="minorHAnsi" w:eastAsiaTheme="majorEastAsia" w:hAnsiTheme="minorHAnsi"/>
                <w:bCs/>
                <w:sz w:val="22"/>
                <w:szCs w:val="22"/>
                <w:highlight w:val="lightGray"/>
              </w:rPr>
            </w:pPr>
            <w:r w:rsidRPr="001F134F">
              <w:rPr>
                <w:rFonts w:asciiTheme="minorHAnsi" w:eastAsiaTheme="majorEastAsia" w:hAnsiTheme="minorHAnsi"/>
                <w:b/>
                <w:bCs/>
                <w:sz w:val="22"/>
                <w:szCs w:val="22"/>
              </w:rPr>
              <w:lastRenderedPageBreak/>
              <w:t>Analysis</w:t>
            </w:r>
            <w:r w:rsidRPr="001F134F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:</w:t>
            </w:r>
            <w:r w:rsidRPr="001F134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>[</w:t>
            </w:r>
            <w:r w:rsidRPr="0054475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Provide a root cause analysis or summary of why the full capability level was not achieved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 (</w:t>
            </w:r>
            <w:r w:rsidR="001C03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for objectives that 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received a rating less than </w:t>
            </w:r>
            <w:r w:rsidR="001C03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“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Performed Without Challenges</w:t>
            </w:r>
            <w:r w:rsidR="001C03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”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)</w:t>
            </w:r>
            <w:r w:rsidRPr="0054475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.]</w:t>
            </w:r>
          </w:p>
        </w:tc>
      </w:tr>
      <w:tr w:rsidR="008420E0" w:rsidRPr="00AD607C" w14:paraId="12ECB2E3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76ED9150" w14:textId="77777777" w:rsidR="008420E0" w:rsidRPr="00AD607C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highlight w:val="lightGray"/>
              </w:rPr>
            </w:pPr>
            <w:r w:rsidRPr="001F134F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 xml:space="preserve">Recommendations: </w:t>
            </w:r>
            <w: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[</w:t>
            </w:r>
            <w:r w:rsidRPr="00AD607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Insert recommendations to address identified areas for improvement, based on the judgment and experience of the evaluation team.  If the observation was identified as a strength, without corresponding recommendations, insert “None.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”</w:t>
            </w:r>
            <w:r w:rsidRPr="00AD607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]</w:t>
            </w:r>
          </w:p>
        </w:tc>
      </w:tr>
      <w:tr w:rsidR="008420E0" w:rsidRPr="00AD607C" w14:paraId="5372ADC6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1D97610B" w14:textId="77777777" w:rsidR="008420E0" w:rsidRPr="0089359C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89359C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1.</w:t>
            </w:r>
          </w:p>
        </w:tc>
      </w:tr>
      <w:tr w:rsidR="008420E0" w:rsidRPr="00AD607C" w14:paraId="0CB5AAE1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71816968" w14:textId="77777777" w:rsidR="008420E0" w:rsidRPr="0089359C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89359C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2.</w:t>
            </w:r>
          </w:p>
        </w:tc>
      </w:tr>
      <w:tr w:rsidR="008420E0" w:rsidRPr="00AD607C" w14:paraId="4C717A3D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30692306" w14:textId="77777777" w:rsidR="008420E0" w:rsidRPr="0089359C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89359C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3.</w:t>
            </w:r>
          </w:p>
        </w:tc>
      </w:tr>
      <w:tr w:rsidR="008420E0" w:rsidRPr="00AD607C" w14:paraId="0B587A1A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386B66EE" w14:textId="77777777" w:rsidR="008420E0" w:rsidRPr="0089359C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89359C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4.</w:t>
            </w:r>
          </w:p>
        </w:tc>
      </w:tr>
    </w:tbl>
    <w:p w14:paraId="32D87C9C" w14:textId="468BB5BD" w:rsidR="00525543" w:rsidRDefault="00525543" w:rsidP="00525543">
      <w:pPr>
        <w:pStyle w:val="Heading3"/>
        <w:rPr>
          <w:rFonts w:cs="Times New Roman"/>
          <w:sz w:val="18"/>
          <w:szCs w:val="18"/>
        </w:rPr>
      </w:pPr>
      <w:bookmarkStart w:id="9" w:name="_Capability_Performance_Ratings"/>
      <w:bookmarkStart w:id="10" w:name="_Toc51760752"/>
      <w:bookmarkEnd w:id="9"/>
      <w:r w:rsidRPr="004D290A">
        <w:rPr>
          <w:rFonts w:cs="Times New Roman"/>
          <w:color w:val="auto"/>
        </w:rPr>
        <w:t xml:space="preserve">Capability Performance </w:t>
      </w:r>
      <w:r w:rsidR="00FE2BC9" w:rsidRPr="004D290A">
        <w:rPr>
          <w:rFonts w:cs="Times New Roman"/>
          <w:color w:val="auto"/>
        </w:rPr>
        <w:t>Ratings Definitions</w:t>
      </w:r>
      <w:bookmarkEnd w:id="10"/>
    </w:p>
    <w:p w14:paraId="2564AB39" w14:textId="0E99F1B2" w:rsidR="00E065FA" w:rsidRPr="00E065FA" w:rsidRDefault="00E065FA" w:rsidP="00C77174">
      <w:pPr>
        <w:spacing w:before="40" w:after="40" w:line="240" w:lineRule="auto"/>
        <w:rPr>
          <w:sz w:val="18"/>
          <w:szCs w:val="18"/>
        </w:rPr>
      </w:pPr>
      <w:r w:rsidRPr="00525543">
        <w:t>Use the following ratings system</w:t>
      </w:r>
      <w:r w:rsidR="009C56C5" w:rsidRPr="00525543">
        <w:t xml:space="preserve">, in the table below, </w:t>
      </w:r>
      <w:r w:rsidRPr="00525543">
        <w:t xml:space="preserve">to determine the level of performance of each objective. </w:t>
      </w:r>
      <w:r w:rsidR="003A6E3E" w:rsidRPr="00525543">
        <w:t xml:space="preserve">Place the numeric value of the performance rating for each objective </w:t>
      </w:r>
      <w:r w:rsidR="002F0C89" w:rsidRPr="00525543">
        <w:t>in the cell labeled, “</w:t>
      </w:r>
      <w:r w:rsidR="003A6E3E" w:rsidRPr="00525543">
        <w:rPr>
          <w:b/>
        </w:rPr>
        <w:t>Individual</w:t>
      </w:r>
      <w:r w:rsidR="003A6E3E" w:rsidRPr="00525543">
        <w:t xml:space="preserve">” </w:t>
      </w:r>
      <w:r w:rsidR="002F0C89" w:rsidRPr="00525543">
        <w:t>which is located under t</w:t>
      </w:r>
      <w:r w:rsidR="003A6E3E" w:rsidRPr="00525543">
        <w:t>he Capability Performance Rating column</w:t>
      </w:r>
      <w:r w:rsidR="009C56C5" w:rsidRPr="00525543">
        <w:t xml:space="preserve"> in the table above</w:t>
      </w:r>
      <w:r w:rsidR="003A6E3E" w:rsidRPr="00525543">
        <w:t>. Add up the total of all the performance rating values for all the objectives within each capability.</w:t>
      </w:r>
      <w:r w:rsidRPr="00525543">
        <w:t xml:space="preserve"> </w:t>
      </w:r>
      <w:r w:rsidR="003A6E3E" w:rsidRPr="00525543">
        <w:t xml:space="preserve">Then divide to find the average. Place the numeric value of the average </w:t>
      </w:r>
      <w:r w:rsidR="00A40055">
        <w:t xml:space="preserve">(and the letter to indicate the performance rating) </w:t>
      </w:r>
      <w:r w:rsidR="003A6E3E" w:rsidRPr="00525543">
        <w:t>in the “</w:t>
      </w:r>
      <w:r w:rsidR="00DA4D75">
        <w:rPr>
          <w:b/>
        </w:rPr>
        <w:t>Over</w:t>
      </w:r>
      <w:r w:rsidR="003A6E3E" w:rsidRPr="00525543">
        <w:rPr>
          <w:b/>
        </w:rPr>
        <w:t>al</w:t>
      </w:r>
      <w:r w:rsidR="00DA4D75">
        <w:rPr>
          <w:b/>
        </w:rPr>
        <w:t>l</w:t>
      </w:r>
      <w:r w:rsidR="003A6E3E" w:rsidRPr="00525543">
        <w:rPr>
          <w:b/>
        </w:rPr>
        <w:t>/Average</w:t>
      </w:r>
      <w:r w:rsidR="003A6E3E" w:rsidRPr="00525543">
        <w:t xml:space="preserve">” row under the Capability Performance Rating column. </w:t>
      </w:r>
      <w:r w:rsidR="002F0C89" w:rsidRPr="00525543">
        <w:t xml:space="preserve">This will give you the overall performance rating for that capability. </w:t>
      </w:r>
      <w:r w:rsidR="003A6E3E" w:rsidRPr="00525543">
        <w:t>The</w:t>
      </w:r>
      <w:r w:rsidRPr="00525543">
        <w:t xml:space="preserve"> ratings </w:t>
      </w:r>
      <w:r w:rsidR="003A6E3E" w:rsidRPr="00525543">
        <w:t xml:space="preserve">and numeric values </w:t>
      </w:r>
      <w:r w:rsidRPr="00525543">
        <w:t>are defined as follows:</w:t>
      </w:r>
    </w:p>
    <w:p w14:paraId="03DAD076" w14:textId="2A02D169" w:rsidR="00FE2BC9" w:rsidRDefault="00FE2BC9" w:rsidP="00E065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 w:line="240" w:lineRule="auto"/>
        <w:ind w:right="180"/>
        <w:jc w:val="both"/>
        <w:rPr>
          <w:rFonts w:cs="Times New Roman"/>
          <w:b/>
          <w:sz w:val="18"/>
          <w:szCs w:val="18"/>
        </w:rPr>
      </w:pPr>
    </w:p>
    <w:p w14:paraId="7C7BE155" w14:textId="24D3592B" w:rsidR="00FE2BC9" w:rsidRPr="00E065FA" w:rsidRDefault="00FE2BC9" w:rsidP="00FE2BC9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ind w:left="360" w:right="180"/>
        <w:jc w:val="both"/>
        <w:rPr>
          <w:sz w:val="18"/>
          <w:szCs w:val="18"/>
        </w:rPr>
      </w:pPr>
      <w:r w:rsidRPr="0010118C">
        <w:rPr>
          <w:b/>
          <w:sz w:val="18"/>
          <w:szCs w:val="18"/>
        </w:rPr>
        <w:t>Performed with</w:t>
      </w:r>
      <w:r w:rsidR="00B36AD6" w:rsidRPr="0010118C">
        <w:rPr>
          <w:b/>
          <w:sz w:val="18"/>
          <w:szCs w:val="18"/>
        </w:rPr>
        <w:t>out Challenges (P):</w:t>
      </w:r>
      <w:r w:rsidR="00B36AD6">
        <w:rPr>
          <w:sz w:val="18"/>
          <w:szCs w:val="18"/>
        </w:rPr>
        <w:t xml:space="preserve">  The functions</w:t>
      </w:r>
      <w:r w:rsidRPr="00D257FC">
        <w:rPr>
          <w:sz w:val="18"/>
          <w:szCs w:val="18"/>
        </w:rPr>
        <w:t xml:space="preserve"> and critical tasks associated with the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</w:r>
      <w:r w:rsidR="00E065FA">
        <w:rPr>
          <w:sz w:val="18"/>
          <w:szCs w:val="18"/>
        </w:rPr>
        <w:t xml:space="preserve"> </w:t>
      </w:r>
      <w:r w:rsidR="00E065FA" w:rsidRPr="00E065FA">
        <w:rPr>
          <w:i/>
          <w:sz w:val="18"/>
          <w:szCs w:val="18"/>
        </w:rPr>
        <w:t>The numerical value for this performance rating is a (6).</w:t>
      </w:r>
    </w:p>
    <w:p w14:paraId="37806900" w14:textId="42C66059" w:rsidR="00FE2BC9" w:rsidRPr="00E065FA" w:rsidRDefault="00FE2BC9" w:rsidP="00FE2BC9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ind w:left="360" w:right="180"/>
        <w:jc w:val="both"/>
        <w:rPr>
          <w:sz w:val="18"/>
          <w:szCs w:val="18"/>
        </w:rPr>
      </w:pPr>
      <w:r w:rsidRPr="0010118C">
        <w:rPr>
          <w:b/>
          <w:sz w:val="18"/>
          <w:szCs w:val="18"/>
        </w:rPr>
        <w:t>Performed with S</w:t>
      </w:r>
      <w:r w:rsidR="00F647CC" w:rsidRPr="0010118C">
        <w:rPr>
          <w:b/>
          <w:sz w:val="18"/>
          <w:szCs w:val="18"/>
        </w:rPr>
        <w:t>ome Challenges (S):</w:t>
      </w:r>
      <w:r w:rsidR="00F647CC">
        <w:rPr>
          <w:sz w:val="18"/>
          <w:szCs w:val="18"/>
        </w:rPr>
        <w:t xml:space="preserve">  The functions</w:t>
      </w:r>
      <w:r w:rsidRPr="00D257FC">
        <w:rPr>
          <w:sz w:val="18"/>
          <w:szCs w:val="18"/>
        </w:rPr>
        <w:t xml:space="preserve"> and critical tasks associated with the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</w:r>
      <w:r w:rsidR="00E065FA">
        <w:rPr>
          <w:sz w:val="18"/>
          <w:szCs w:val="18"/>
        </w:rPr>
        <w:t xml:space="preserve"> </w:t>
      </w:r>
      <w:r w:rsidR="00E065FA" w:rsidRPr="00E065FA">
        <w:rPr>
          <w:i/>
          <w:sz w:val="18"/>
          <w:szCs w:val="18"/>
        </w:rPr>
        <w:t xml:space="preserve">The numerical value for this performance rating is a (4) and the numerical range for the overall capability rating is </w:t>
      </w:r>
      <w:r w:rsidR="0010118C">
        <w:rPr>
          <w:i/>
          <w:sz w:val="18"/>
          <w:szCs w:val="18"/>
        </w:rPr>
        <w:t xml:space="preserve">4. The average </w:t>
      </w:r>
      <w:r w:rsidR="00A13710">
        <w:rPr>
          <w:i/>
          <w:sz w:val="18"/>
          <w:szCs w:val="18"/>
        </w:rPr>
        <w:t>range is</w:t>
      </w:r>
      <w:r w:rsidR="0010118C">
        <w:rPr>
          <w:i/>
          <w:sz w:val="18"/>
          <w:szCs w:val="18"/>
        </w:rPr>
        <w:t xml:space="preserve"> </w:t>
      </w:r>
      <w:proofErr w:type="gramStart"/>
      <w:r w:rsidR="0010118C">
        <w:rPr>
          <w:i/>
          <w:sz w:val="18"/>
          <w:szCs w:val="18"/>
        </w:rPr>
        <w:t>between:</w:t>
      </w:r>
      <w:proofErr w:type="gramEnd"/>
      <w:r w:rsidR="0010118C">
        <w:rPr>
          <w:i/>
          <w:sz w:val="18"/>
          <w:szCs w:val="18"/>
        </w:rPr>
        <w:t xml:space="preserve"> </w:t>
      </w:r>
      <w:r w:rsidR="00E065FA" w:rsidRPr="00E065FA">
        <w:rPr>
          <w:i/>
          <w:sz w:val="18"/>
          <w:szCs w:val="18"/>
        </w:rPr>
        <w:t>4-5.9</w:t>
      </w:r>
      <w:r w:rsidR="0010118C">
        <w:rPr>
          <w:i/>
          <w:sz w:val="18"/>
          <w:szCs w:val="18"/>
        </w:rPr>
        <w:t>.</w:t>
      </w:r>
    </w:p>
    <w:p w14:paraId="5448E6DC" w14:textId="7D208C57" w:rsidR="00FE2BC9" w:rsidRPr="00D257FC" w:rsidRDefault="00FE2BC9" w:rsidP="00FE2BC9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ind w:left="360" w:right="180"/>
        <w:jc w:val="both"/>
        <w:rPr>
          <w:sz w:val="18"/>
          <w:szCs w:val="18"/>
        </w:rPr>
      </w:pPr>
      <w:r w:rsidRPr="0010118C">
        <w:rPr>
          <w:b/>
          <w:sz w:val="18"/>
          <w:szCs w:val="18"/>
        </w:rPr>
        <w:t>Performed with Ma</w:t>
      </w:r>
      <w:r w:rsidR="00F647CC" w:rsidRPr="0010118C">
        <w:rPr>
          <w:b/>
          <w:sz w:val="18"/>
          <w:szCs w:val="18"/>
        </w:rPr>
        <w:t>jor Challenges (M):</w:t>
      </w:r>
      <w:r w:rsidR="00F647CC">
        <w:rPr>
          <w:sz w:val="18"/>
          <w:szCs w:val="18"/>
        </w:rPr>
        <w:t xml:space="preserve">  The functions</w:t>
      </w:r>
      <w:r w:rsidRPr="00D257FC">
        <w:rPr>
          <w:sz w:val="18"/>
          <w:szCs w:val="18"/>
        </w:rPr>
        <w:t xml:space="preserve"> and critical tasks associated with the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</w:r>
      <w:r w:rsidR="00E065FA">
        <w:rPr>
          <w:sz w:val="18"/>
          <w:szCs w:val="18"/>
        </w:rPr>
        <w:t xml:space="preserve"> </w:t>
      </w:r>
      <w:r w:rsidR="00E065FA" w:rsidRPr="00E065FA">
        <w:rPr>
          <w:i/>
          <w:sz w:val="18"/>
          <w:szCs w:val="18"/>
        </w:rPr>
        <w:t xml:space="preserve">The numerical value for this performance rating is a (2) and the numerical range for the overall capability rating is </w:t>
      </w:r>
      <w:r w:rsidR="0010118C">
        <w:rPr>
          <w:i/>
          <w:sz w:val="18"/>
          <w:szCs w:val="18"/>
        </w:rPr>
        <w:t>2. The average</w:t>
      </w:r>
      <w:r w:rsidR="00A13710">
        <w:rPr>
          <w:i/>
          <w:sz w:val="18"/>
          <w:szCs w:val="18"/>
        </w:rPr>
        <w:t xml:space="preserve"> range is</w:t>
      </w:r>
      <w:r w:rsidR="0010118C">
        <w:rPr>
          <w:i/>
          <w:sz w:val="18"/>
          <w:szCs w:val="18"/>
        </w:rPr>
        <w:t xml:space="preserve"> </w:t>
      </w:r>
      <w:proofErr w:type="gramStart"/>
      <w:r w:rsidR="0010118C">
        <w:rPr>
          <w:i/>
          <w:sz w:val="18"/>
          <w:szCs w:val="18"/>
        </w:rPr>
        <w:t>between:</w:t>
      </w:r>
      <w:proofErr w:type="gramEnd"/>
      <w:r w:rsidR="0010118C">
        <w:rPr>
          <w:i/>
          <w:sz w:val="18"/>
          <w:szCs w:val="18"/>
        </w:rPr>
        <w:t xml:space="preserve"> </w:t>
      </w:r>
      <w:r w:rsidR="00E065FA" w:rsidRPr="00E065FA">
        <w:rPr>
          <w:i/>
          <w:sz w:val="18"/>
          <w:szCs w:val="18"/>
        </w:rPr>
        <w:t>2-3.9.</w:t>
      </w:r>
    </w:p>
    <w:p w14:paraId="0BCD792A" w14:textId="7FFA50EA" w:rsidR="00FE2BC9" w:rsidRPr="00E065FA" w:rsidRDefault="00FE2BC9" w:rsidP="00FE2BC9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ind w:left="360" w:right="180"/>
        <w:jc w:val="both"/>
        <w:rPr>
          <w:sz w:val="18"/>
          <w:szCs w:val="18"/>
        </w:rPr>
      </w:pPr>
      <w:r w:rsidRPr="0010118C">
        <w:rPr>
          <w:b/>
          <w:sz w:val="18"/>
          <w:szCs w:val="18"/>
        </w:rPr>
        <w:t xml:space="preserve">Unable </w:t>
      </w:r>
      <w:r w:rsidR="00F647CC" w:rsidRPr="0010118C">
        <w:rPr>
          <w:b/>
          <w:sz w:val="18"/>
          <w:szCs w:val="18"/>
        </w:rPr>
        <w:t>to be Performed (U):</w:t>
      </w:r>
      <w:r w:rsidR="00F647CC">
        <w:rPr>
          <w:sz w:val="18"/>
          <w:szCs w:val="18"/>
        </w:rPr>
        <w:t xml:space="preserve"> The functions</w:t>
      </w:r>
      <w:r w:rsidRPr="00D257FC">
        <w:rPr>
          <w:sz w:val="18"/>
          <w:szCs w:val="18"/>
        </w:rPr>
        <w:t xml:space="preserve"> and critical tasks associated with the capability were not performed in in a manner that achieved the objective(s</w:t>
      </w:r>
      <w:r w:rsidRPr="00E065FA">
        <w:rPr>
          <w:sz w:val="18"/>
          <w:szCs w:val="18"/>
        </w:rPr>
        <w:t>).</w:t>
      </w:r>
      <w:r w:rsidR="00E065FA" w:rsidRPr="00E065FA">
        <w:rPr>
          <w:sz w:val="18"/>
          <w:szCs w:val="18"/>
        </w:rPr>
        <w:t xml:space="preserve"> </w:t>
      </w:r>
      <w:r w:rsidR="00E065FA" w:rsidRPr="00E065FA">
        <w:rPr>
          <w:i/>
          <w:sz w:val="18"/>
          <w:szCs w:val="18"/>
        </w:rPr>
        <w:t xml:space="preserve">The numerical value for this performance rating is a (0) and the numerical range for the overall capability rating is </w:t>
      </w:r>
      <w:r w:rsidR="0010118C">
        <w:rPr>
          <w:i/>
          <w:sz w:val="18"/>
          <w:szCs w:val="18"/>
        </w:rPr>
        <w:t xml:space="preserve">0. The average </w:t>
      </w:r>
      <w:r w:rsidR="00A13710">
        <w:rPr>
          <w:i/>
          <w:sz w:val="18"/>
          <w:szCs w:val="18"/>
        </w:rPr>
        <w:t>range is</w:t>
      </w:r>
      <w:r w:rsidR="0010118C">
        <w:rPr>
          <w:i/>
          <w:sz w:val="18"/>
          <w:szCs w:val="18"/>
        </w:rPr>
        <w:t xml:space="preserve"> </w:t>
      </w:r>
      <w:proofErr w:type="gramStart"/>
      <w:r w:rsidR="0010118C">
        <w:rPr>
          <w:i/>
          <w:sz w:val="18"/>
          <w:szCs w:val="18"/>
        </w:rPr>
        <w:t>between:</w:t>
      </w:r>
      <w:proofErr w:type="gramEnd"/>
      <w:r w:rsidR="0010118C">
        <w:rPr>
          <w:i/>
          <w:sz w:val="18"/>
          <w:szCs w:val="18"/>
        </w:rPr>
        <w:t xml:space="preserve"> </w:t>
      </w:r>
      <w:r w:rsidR="00E065FA" w:rsidRPr="00E065FA">
        <w:rPr>
          <w:i/>
          <w:sz w:val="18"/>
          <w:szCs w:val="18"/>
        </w:rPr>
        <w:t>0-1.9.</w:t>
      </w:r>
    </w:p>
    <w:p w14:paraId="64AE01AB" w14:textId="77777777" w:rsidR="00A4296B" w:rsidRPr="00926ADE" w:rsidRDefault="00A4296B" w:rsidP="00C8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6ADE">
        <w:br w:type="page"/>
      </w:r>
    </w:p>
    <w:p w14:paraId="36C185CE" w14:textId="0C0805DB" w:rsidR="005C1BE1" w:rsidRPr="00926ADE" w:rsidRDefault="005C1BE1" w:rsidP="001F16A8">
      <w:pPr>
        <w:rPr>
          <w:rFonts w:cs="Times New Roman"/>
          <w:sz w:val="24"/>
          <w:szCs w:val="24"/>
        </w:rPr>
      </w:pPr>
    </w:p>
    <w:p w14:paraId="39370614" w14:textId="77777777" w:rsidR="006B54F9" w:rsidRDefault="006B54F9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0EF109BB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500F03F4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6B178A3E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011F6E3A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2DD46ABB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490F6299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6E4664AE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1D914852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699034D9" w14:textId="77777777" w:rsidR="00E94D78" w:rsidRPr="00E94D78" w:rsidRDefault="00E94D78" w:rsidP="001F16A8">
      <w:pPr>
        <w:rPr>
          <w:rFonts w:eastAsia="Times New Roman" w:cs="Times New Roman"/>
          <w:bCs/>
          <w:smallCaps/>
          <w:kern w:val="32"/>
          <w:sz w:val="24"/>
          <w:szCs w:val="24"/>
        </w:rPr>
      </w:pPr>
      <w:r w:rsidRPr="00E94D78">
        <w:rPr>
          <w:rFonts w:eastAsia="Times New Roman" w:cs="Times New Roman"/>
          <w:bCs/>
          <w:smallCaps/>
          <w:kern w:val="32"/>
          <w:sz w:val="24"/>
          <w:szCs w:val="24"/>
        </w:rPr>
        <w:t>AAR/IP submitted by</w:t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t xml:space="preserve">:     </w:t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 w:rsidRPr="00E94D78">
        <w:rPr>
          <w:rFonts w:eastAsia="Times New Roman" w:cs="Times New Roman"/>
          <w:bCs/>
          <w:smallCaps/>
          <w:kern w:val="32"/>
          <w:sz w:val="24"/>
          <w:szCs w:val="24"/>
        </w:rPr>
        <w:t>____________</w:t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t>_________________________             Date______________</w:t>
      </w:r>
    </w:p>
    <w:p w14:paraId="5C485879" w14:textId="77777777" w:rsidR="00E94D78" w:rsidRPr="00E94D78" w:rsidRDefault="00E94D78" w:rsidP="001F16A8">
      <w:pPr>
        <w:rPr>
          <w:rFonts w:eastAsia="Times New Roman" w:cs="Times New Roman"/>
          <w:bCs/>
          <w:smallCaps/>
          <w:kern w:val="32"/>
          <w:sz w:val="24"/>
          <w:szCs w:val="24"/>
        </w:rPr>
      </w:pPr>
      <w:r>
        <w:rPr>
          <w:rFonts w:eastAsia="Times New Roman" w:cs="Times New Roman"/>
          <w:bCs/>
          <w:smallCaps/>
          <w:kern w:val="32"/>
          <w:sz w:val="24"/>
          <w:szCs w:val="24"/>
        </w:rPr>
        <w:t>Agency r</w:t>
      </w:r>
      <w:r w:rsidRPr="00E94D78">
        <w:rPr>
          <w:rFonts w:eastAsia="Times New Roman" w:cs="Times New Roman"/>
          <w:bCs/>
          <w:smallCaps/>
          <w:kern w:val="32"/>
          <w:sz w:val="24"/>
          <w:szCs w:val="24"/>
        </w:rPr>
        <w:t>epresentative</w:t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t xml:space="preserve">: </w:t>
      </w:r>
      <w:r w:rsidRPr="00E94D78">
        <w:rPr>
          <w:rFonts w:eastAsia="Times New Roman" w:cs="Times New Roman"/>
          <w:bCs/>
          <w:smallCaps/>
          <w:kern w:val="32"/>
          <w:sz w:val="24"/>
          <w:szCs w:val="24"/>
        </w:rPr>
        <w:t>____________________________</w:t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t>________</w:t>
      </w:r>
      <w:r w:rsidRPr="00E94D78">
        <w:rPr>
          <w:rFonts w:eastAsia="Times New Roman" w:cs="Times New Roman"/>
          <w:bCs/>
          <w:smallCaps/>
          <w:kern w:val="32"/>
          <w:sz w:val="24"/>
          <w:szCs w:val="24"/>
        </w:rPr>
        <w:t xml:space="preserve">_            </w:t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t xml:space="preserve"> </w:t>
      </w:r>
      <w:r w:rsidRPr="00E94D78">
        <w:rPr>
          <w:rFonts w:eastAsia="Times New Roman" w:cs="Times New Roman"/>
          <w:bCs/>
          <w:smallCaps/>
          <w:kern w:val="32"/>
          <w:sz w:val="24"/>
          <w:szCs w:val="24"/>
        </w:rPr>
        <w:t>Date______________</w:t>
      </w:r>
    </w:p>
    <w:p w14:paraId="1C0A443C" w14:textId="77777777" w:rsidR="00E94D78" w:rsidRPr="00E94D78" w:rsidRDefault="00E94D78" w:rsidP="001F16A8">
      <w:pPr>
        <w:rPr>
          <w:rFonts w:eastAsia="Times New Roman" w:cs="Times New Roman"/>
          <w:bCs/>
          <w:smallCaps/>
          <w:kern w:val="32"/>
          <w:sz w:val="24"/>
          <w:szCs w:val="24"/>
        </w:rPr>
        <w:sectPr w:rsidR="00E94D78" w:rsidRPr="00E94D78" w:rsidSect="003B09ED">
          <w:footerReference w:type="default" r:id="rId20"/>
          <w:footerReference w:type="first" r:id="rId21"/>
          <w:pgSz w:w="12240" w:h="15840" w:code="1"/>
          <w:pgMar w:top="1354" w:right="1440" w:bottom="1354" w:left="1440" w:header="720" w:footer="720" w:gutter="0"/>
          <w:cols w:space="720"/>
          <w:titlePg/>
          <w:docGrid w:linePitch="360"/>
        </w:sectPr>
      </w:pPr>
    </w:p>
    <w:p w14:paraId="50E866D9" w14:textId="77777777" w:rsidR="00485545" w:rsidRPr="00926ADE" w:rsidRDefault="00485545" w:rsidP="00485545">
      <w:pPr>
        <w:pStyle w:val="Heading1"/>
      </w:pPr>
      <w:bookmarkStart w:id="11" w:name="_Toc51760753"/>
      <w:r w:rsidRPr="00926ADE">
        <w:lastRenderedPageBreak/>
        <w:t>Appendix A:  Improvement Plan</w:t>
      </w:r>
      <w:bookmarkEnd w:id="11"/>
    </w:p>
    <w:p w14:paraId="7EBE68E2" w14:textId="6D3D579F" w:rsidR="00485545" w:rsidRPr="00926ADE" w:rsidRDefault="00485545" w:rsidP="00926ADE">
      <w:pPr>
        <w:pStyle w:val="BodyText"/>
        <w:spacing w:after="0"/>
        <w:rPr>
          <w:rFonts w:asciiTheme="minorHAnsi" w:hAnsiTheme="minorHAnsi"/>
        </w:rPr>
      </w:pPr>
      <w:r w:rsidRPr="00926ADE">
        <w:rPr>
          <w:rFonts w:asciiTheme="minorHAnsi" w:hAnsiTheme="minorHAnsi"/>
        </w:rPr>
        <w:t xml:space="preserve">This IP has been developed specifically for </w:t>
      </w:r>
      <w:r w:rsidR="00D257FC">
        <w:rPr>
          <w:rFonts w:asciiTheme="minorHAnsi" w:hAnsiTheme="minorHAnsi"/>
        </w:rPr>
        <w:t xml:space="preserve">the </w:t>
      </w:r>
      <w:r w:rsidR="00ED1CC8">
        <w:rPr>
          <w:rFonts w:asciiTheme="minorHAnsi" w:hAnsiTheme="minorHAnsi"/>
        </w:rPr>
        <w:t xml:space="preserve">[Jurisdiction name] </w:t>
      </w:r>
      <w:r w:rsidR="00D257FC">
        <w:rPr>
          <w:rFonts w:asciiTheme="minorHAnsi" w:hAnsiTheme="minorHAnsi"/>
        </w:rPr>
        <w:t>Department of Health</w:t>
      </w:r>
      <w:r w:rsidRPr="00926ADE">
        <w:rPr>
          <w:rFonts w:asciiTheme="minorHAnsi" w:hAnsiTheme="minorHAnsi"/>
        </w:rPr>
        <w:t xml:space="preserve"> as a result of</w:t>
      </w:r>
      <w:r w:rsidR="00D257FC">
        <w:rPr>
          <w:rFonts w:asciiTheme="minorHAnsi" w:hAnsiTheme="minorHAnsi"/>
        </w:rPr>
        <w:t xml:space="preserve"> the response to the COVID-19 pandemic from January 2020 to ______</w:t>
      </w:r>
      <w:r w:rsidRPr="00926ADE">
        <w:rPr>
          <w:rFonts w:asciiTheme="minorHAnsi" w:hAnsiTheme="minorHAnsi"/>
        </w:rPr>
        <w:t xml:space="preserve">.  </w:t>
      </w:r>
    </w:p>
    <w:tbl>
      <w:tblPr>
        <w:tblStyle w:val="ListTable3"/>
        <w:tblpPr w:leftFromText="180" w:rightFromText="180" w:vertAnchor="text" w:horzAnchor="margin" w:tblpY="361"/>
        <w:tblW w:w="5000" w:type="pct"/>
        <w:tblLook w:val="0020" w:firstRow="1" w:lastRow="0" w:firstColumn="0" w:lastColumn="0" w:noHBand="0" w:noVBand="0"/>
        <w:tblCaption w:val="Improvement Plan"/>
        <w:tblDescription w:val="This table is the improvment plan identifying the issues/areas for improvement (by capability), the corrective actions, the capability element, the POC/Agency, the start date, and the completion date."/>
      </w:tblPr>
      <w:tblGrid>
        <w:gridCol w:w="3315"/>
        <w:gridCol w:w="3401"/>
        <w:gridCol w:w="2429"/>
        <w:gridCol w:w="1295"/>
        <w:gridCol w:w="1295"/>
        <w:gridCol w:w="1215"/>
      </w:tblGrid>
      <w:tr w:rsidR="00C33BA9" w:rsidRPr="00926ADE" w14:paraId="5B0BC468" w14:textId="77777777" w:rsidTr="00C33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</w:tcPr>
          <w:p w14:paraId="69CAAAB9" w14:textId="77777777" w:rsidR="00485545" w:rsidRPr="00926ADE" w:rsidRDefault="000F0F8B" w:rsidP="000F0F8B">
            <w:pPr>
              <w:spacing w:before="40" w:after="40"/>
              <w:ind w:left="-108" w:right="-108"/>
              <w:jc w:val="center"/>
              <w:rPr>
                <w:rFonts w:cs="Arial"/>
                <w:b w:val="0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Problem Statement/Area Needing</w:t>
            </w:r>
            <w:r w:rsidR="00485545" w:rsidRPr="00926ADE">
              <w:rPr>
                <w:rFonts w:cs="Arial"/>
                <w:color w:val="FFFFFF"/>
                <w:sz w:val="20"/>
                <w:szCs w:val="20"/>
              </w:rPr>
              <w:t xml:space="preserve"> Improvement</w:t>
            </w:r>
          </w:p>
        </w:tc>
        <w:tc>
          <w:tcPr>
            <w:tcW w:w="1313" w:type="pct"/>
          </w:tcPr>
          <w:p w14:paraId="1F046888" w14:textId="77777777" w:rsidR="00485545" w:rsidRDefault="00485545" w:rsidP="00926ADE">
            <w:pPr>
              <w:spacing w:before="40" w:after="4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/>
                <w:sz w:val="20"/>
                <w:szCs w:val="20"/>
              </w:rPr>
            </w:pPr>
            <w:r w:rsidRPr="00926ADE">
              <w:rPr>
                <w:rFonts w:cs="Arial"/>
                <w:color w:val="FFFFFF"/>
                <w:sz w:val="20"/>
                <w:szCs w:val="20"/>
              </w:rPr>
              <w:t>Corrective Action</w:t>
            </w:r>
          </w:p>
          <w:p w14:paraId="072ADD69" w14:textId="77777777" w:rsidR="000F0F8B" w:rsidRPr="00926ADE" w:rsidRDefault="000F0F8B" w:rsidP="00926ADE">
            <w:pPr>
              <w:spacing w:before="40" w:after="4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/>
                <w:sz w:val="20"/>
                <w:szCs w:val="20"/>
              </w:rPr>
            </w:pPr>
            <w:r w:rsidRPr="002B00EE">
              <w:rPr>
                <w:i/>
                <w:sz w:val="18"/>
                <w:szCs w:val="18"/>
              </w:rPr>
              <w:t>(Bas</w:t>
            </w:r>
            <w:r>
              <w:rPr>
                <w:i/>
                <w:sz w:val="18"/>
                <w:szCs w:val="18"/>
              </w:rPr>
              <w:t xml:space="preserve">ed on </w:t>
            </w:r>
            <w:r w:rsidRPr="002B00EE">
              <w:rPr>
                <w:i/>
                <w:sz w:val="18"/>
                <w:szCs w:val="18"/>
              </w:rPr>
              <w:t>Recommendation identified in the AAR)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127CBADF" w14:textId="77777777" w:rsidR="00485545" w:rsidRPr="00926ADE" w:rsidRDefault="00485545" w:rsidP="00926ADE">
            <w:pPr>
              <w:spacing w:before="40" w:after="40"/>
              <w:ind w:left="-108" w:right="-108"/>
              <w:jc w:val="center"/>
              <w:rPr>
                <w:rFonts w:cs="Arial"/>
                <w:b w:val="0"/>
                <w:color w:val="FFFFFF"/>
                <w:sz w:val="20"/>
                <w:szCs w:val="20"/>
              </w:rPr>
            </w:pPr>
            <w:r w:rsidRPr="00926ADE">
              <w:rPr>
                <w:rFonts w:cs="Arial"/>
                <w:color w:val="FFFFFF"/>
                <w:sz w:val="20"/>
                <w:szCs w:val="20"/>
              </w:rPr>
              <w:t xml:space="preserve">Capability </w:t>
            </w:r>
            <w:r w:rsidR="000F0F8B">
              <w:rPr>
                <w:rFonts w:cs="Arial"/>
                <w:color w:val="FFFFFF"/>
                <w:sz w:val="20"/>
                <w:szCs w:val="20"/>
              </w:rPr>
              <w:t xml:space="preserve">Resource </w:t>
            </w:r>
            <w:r w:rsidRPr="00926ADE">
              <w:rPr>
                <w:rFonts w:cs="Arial"/>
                <w:color w:val="FFFFFF"/>
                <w:sz w:val="20"/>
                <w:szCs w:val="20"/>
              </w:rPr>
              <w:t>Element</w:t>
            </w:r>
            <w:r w:rsidRPr="00926ADE">
              <w:rPr>
                <w:rStyle w:val="FootnoteReference"/>
                <w:rFonts w:cs="Arial"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500" w:type="pct"/>
          </w:tcPr>
          <w:p w14:paraId="24D774CA" w14:textId="77777777" w:rsidR="00485545" w:rsidRPr="00926ADE" w:rsidRDefault="00485545" w:rsidP="00926ADE">
            <w:pPr>
              <w:spacing w:before="40" w:after="4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/>
                <w:sz w:val="20"/>
                <w:szCs w:val="20"/>
              </w:rPr>
            </w:pPr>
            <w:r w:rsidRPr="00926ADE">
              <w:rPr>
                <w:rFonts w:cs="Arial"/>
                <w:color w:val="FFFFFF"/>
                <w:sz w:val="20"/>
                <w:szCs w:val="20"/>
              </w:rPr>
              <w:t>POC/Agency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78A83E93" w14:textId="77777777" w:rsidR="00485545" w:rsidRPr="00926ADE" w:rsidRDefault="00485545" w:rsidP="00926ADE">
            <w:pPr>
              <w:spacing w:before="40" w:after="40"/>
              <w:ind w:left="-108" w:right="-108"/>
              <w:jc w:val="center"/>
              <w:rPr>
                <w:rFonts w:cs="Arial"/>
                <w:b w:val="0"/>
                <w:color w:val="FFFFFF"/>
                <w:sz w:val="20"/>
                <w:szCs w:val="20"/>
              </w:rPr>
            </w:pPr>
            <w:r w:rsidRPr="00926ADE">
              <w:rPr>
                <w:rFonts w:cs="Arial"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469" w:type="pct"/>
          </w:tcPr>
          <w:p w14:paraId="69757B65" w14:textId="77777777" w:rsidR="00485545" w:rsidRPr="00926ADE" w:rsidRDefault="000F0F8B" w:rsidP="00926ADE">
            <w:pPr>
              <w:spacing w:before="40" w:after="4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 xml:space="preserve">Projected </w:t>
            </w:r>
            <w:r w:rsidR="00485545" w:rsidRPr="00926ADE">
              <w:rPr>
                <w:rFonts w:cs="Arial"/>
                <w:color w:val="FFFFFF"/>
                <w:sz w:val="20"/>
                <w:szCs w:val="20"/>
              </w:rPr>
              <w:t>Completion Date</w:t>
            </w:r>
          </w:p>
        </w:tc>
      </w:tr>
      <w:tr w:rsidR="000544F2" w:rsidRPr="00926ADE" w14:paraId="02AA8F42" w14:textId="77777777" w:rsidTr="00C3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14:paraId="4299003A" w14:textId="60B30727" w:rsidR="000544F2" w:rsidRPr="00926ADE" w:rsidRDefault="007B5E2C" w:rsidP="00FD4E47">
            <w:pPr>
              <w:pStyle w:val="Heading2"/>
              <w:outlineLvl w:val="1"/>
            </w:pPr>
            <w:bookmarkStart w:id="12" w:name="_Toc51760754"/>
            <w:r>
              <w:t>Capability [#]</w:t>
            </w:r>
            <w:r w:rsidR="000544F2" w:rsidRPr="00926ADE">
              <w:t xml:space="preserve">: </w:t>
            </w:r>
            <w:r>
              <w:t>[Insert Capability Name Here]</w:t>
            </w:r>
            <w:bookmarkEnd w:id="12"/>
          </w:p>
        </w:tc>
      </w:tr>
      <w:tr w:rsidR="005E6158" w:rsidRPr="00926ADE" w14:paraId="76DD99EE" w14:textId="77777777" w:rsidTr="00C33BA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14:paraId="50876FEC" w14:textId="47BB0789" w:rsidR="005E6158" w:rsidRDefault="005E6158" w:rsidP="00F27BAC">
            <w:pPr>
              <w:pStyle w:val="Heading2"/>
              <w:outlineLvl w:val="1"/>
            </w:pPr>
            <w:bookmarkStart w:id="13" w:name="_Toc51760755"/>
            <w:r>
              <w:t>Objective 1.</w:t>
            </w:r>
            <w:r w:rsidR="007B5E2C">
              <w:t xml:space="preserve"> [list objective 1 here from the table on page 4]</w:t>
            </w:r>
            <w:bookmarkEnd w:id="13"/>
          </w:p>
        </w:tc>
      </w:tr>
      <w:tr w:rsidR="000544F2" w:rsidRPr="00926ADE" w14:paraId="2B2BE9C7" w14:textId="77777777" w:rsidTr="00C3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644696D0" w14:textId="2855672F" w:rsidR="000544F2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Obj. 1.</w:t>
            </w:r>
            <w:r w:rsidR="000544F2" w:rsidRPr="00926ADE">
              <w:rPr>
                <w:rFonts w:cs="Arial"/>
                <w:sz w:val="20"/>
                <w:szCs w:val="20"/>
              </w:rPr>
              <w:t xml:space="preserve">1. </w:t>
            </w:r>
            <w:r w:rsidR="000544F2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0314A07B" w14:textId="328D42A8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1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.1.1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]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495D3CEA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0" w:type="pct"/>
          </w:tcPr>
          <w:p w14:paraId="18F6B9A0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4C3BE6B9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9" w:type="pct"/>
          </w:tcPr>
          <w:p w14:paraId="310F1881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544F2" w:rsidRPr="00926ADE" w14:paraId="278AA839" w14:textId="77777777" w:rsidTr="00C33BA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4EB433C2" w14:textId="77777777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723289B7" w14:textId="3FCE6691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1.1.2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17DA356F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94091DB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2D2850AE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7EAC000B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544F2" w:rsidRPr="00926ADE" w14:paraId="06EA49D3" w14:textId="77777777" w:rsidTr="00C3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0D6460DC" w14:textId="77777777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5EE49CB4" w14:textId="09945518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1.1.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035C9BDB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12D3DAB5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647A036E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37E27D36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544F2" w:rsidRPr="00926ADE" w14:paraId="23945F7B" w14:textId="77777777" w:rsidTr="00C33BA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651EE8E2" w14:textId="649BE60A" w:rsidR="000544F2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1.</w:t>
            </w:r>
            <w:r w:rsidR="000544F2" w:rsidRPr="00926ADE">
              <w:rPr>
                <w:rFonts w:cs="Arial"/>
                <w:sz w:val="20"/>
                <w:szCs w:val="20"/>
              </w:rPr>
              <w:t xml:space="preserve">2. </w:t>
            </w:r>
            <w:r w:rsidR="000544F2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6DD92002" w14:textId="1E963B14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1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.2.1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3DADDADF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51B27773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469D59D5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1D8C1F2A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544F2" w:rsidRPr="00926ADE" w14:paraId="58447A64" w14:textId="77777777" w:rsidTr="00C3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0E1FC7A1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3" w:type="pct"/>
          </w:tcPr>
          <w:p w14:paraId="743A2C13" w14:textId="4F366750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1.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2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.2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76B9C4C4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4FBE9ABF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5E4381DA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5ED97AAF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544F2" w:rsidRPr="00926ADE" w14:paraId="21306EA0" w14:textId="77777777" w:rsidTr="00C33BA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2893BF72" w14:textId="6369CC0A" w:rsidR="000544F2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1.3</w:t>
            </w:r>
            <w:r w:rsidR="000544F2" w:rsidRPr="00926ADE">
              <w:rPr>
                <w:rFonts w:cs="Arial"/>
                <w:sz w:val="20"/>
                <w:szCs w:val="20"/>
              </w:rPr>
              <w:t xml:space="preserve">. </w:t>
            </w:r>
            <w:r w:rsidR="000544F2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47244F8E" w14:textId="248F91C1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1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.3.1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]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570CDDF1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0" w:type="pct"/>
          </w:tcPr>
          <w:p w14:paraId="23AB3AD9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7AFD5791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9" w:type="pct"/>
          </w:tcPr>
          <w:p w14:paraId="6415537A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544F2" w:rsidRPr="00926ADE" w14:paraId="39979252" w14:textId="77777777" w:rsidTr="00C3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5A10BAE7" w14:textId="77777777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4EDF1465" w14:textId="7D5E5120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1.3.2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5F1E56C8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9F42CAC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1762792F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37CFCA7B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544F2" w:rsidRPr="00926ADE" w14:paraId="653C361B" w14:textId="77777777" w:rsidTr="00C33BA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06D53221" w14:textId="77777777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3BF0C367" w14:textId="5743F945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1.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3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.3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1E850EBA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7192B3E8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240CD048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1A9F1D85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5E6158" w:rsidRPr="00926ADE" w14:paraId="27676427" w14:textId="77777777" w:rsidTr="00C3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14:paraId="31E132D2" w14:textId="1252F479" w:rsidR="005E6158" w:rsidRPr="00926ADE" w:rsidRDefault="005E6158" w:rsidP="007B5E2C">
            <w:pPr>
              <w:pStyle w:val="Heading2"/>
              <w:outlineLvl w:val="1"/>
            </w:pPr>
            <w:bookmarkStart w:id="14" w:name="_Toc51760756"/>
            <w:r>
              <w:t>Objective 2.</w:t>
            </w:r>
            <w:r w:rsidR="007B5E2C">
              <w:t xml:space="preserve"> [list objective 2 here from the table on page 4]</w:t>
            </w:r>
            <w:bookmarkEnd w:id="14"/>
          </w:p>
        </w:tc>
      </w:tr>
      <w:tr w:rsidR="000544F2" w:rsidRPr="00926ADE" w14:paraId="67D35472" w14:textId="77777777" w:rsidTr="00C33BA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51F48BE4" w14:textId="4ED52EBA" w:rsidR="000544F2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2.1</w:t>
            </w:r>
            <w:r w:rsidR="000544F2" w:rsidRPr="00926ADE">
              <w:rPr>
                <w:rFonts w:cs="Arial"/>
                <w:sz w:val="20"/>
                <w:szCs w:val="20"/>
              </w:rPr>
              <w:t xml:space="preserve">. </w:t>
            </w:r>
            <w:r w:rsidR="000544F2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2DA77AC1" w14:textId="0A8AF476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2.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1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.1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0D1CF830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B69F426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1AC81DD0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0A2C7D65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544F2" w:rsidRPr="00926ADE" w14:paraId="4CA67718" w14:textId="77777777" w:rsidTr="00C3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315B8191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3" w:type="pct"/>
          </w:tcPr>
          <w:p w14:paraId="1E865D96" w14:textId="607CB7AC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2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.1.2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23C10907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3F841A99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49FD3D3E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13234F50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0A68B718" w14:textId="77777777" w:rsidTr="00C33BA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4D4EA21B" w14:textId="5CFC27BD" w:rsidR="00F27BAC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2.2</w:t>
            </w:r>
            <w:r w:rsidR="00F27BAC" w:rsidRPr="00926ADE">
              <w:rPr>
                <w:rFonts w:cs="Arial"/>
                <w:sz w:val="20"/>
                <w:szCs w:val="20"/>
              </w:rPr>
              <w:t xml:space="preserve">. </w:t>
            </w:r>
            <w:r w:rsidR="00F27BAC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5CADC1F7" w14:textId="26BE3738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2.2.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1]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10F702F7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0" w:type="pct"/>
          </w:tcPr>
          <w:p w14:paraId="6F397639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0A796744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9" w:type="pct"/>
          </w:tcPr>
          <w:p w14:paraId="6E7B473C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60BBBC4D" w14:textId="77777777" w:rsidTr="00C3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6E44D594" w14:textId="77777777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61C28201" w14:textId="0C03CAF0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2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.2.2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7E024849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389C1640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570E674C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5E9DA47A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555B7339" w14:textId="77777777" w:rsidTr="00C33BA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1D33C9F7" w14:textId="77777777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66D7C319" w14:textId="2854AAB0" w:rsidR="00F27BAC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t>[Corrective Action 2.2.3]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7E648306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7103816D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2E89235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5E1E8EDC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0B9F86D8" w14:textId="77777777" w:rsidTr="00C3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306041BA" w14:textId="2C0B6F25" w:rsidR="00F27BAC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Obj </w:t>
            </w:r>
            <w:r w:rsidR="00F27BAC" w:rsidRPr="00926ADE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>3</w:t>
            </w:r>
            <w:r w:rsidR="00F27BAC" w:rsidRPr="00926ADE">
              <w:rPr>
                <w:rFonts w:cs="Arial"/>
                <w:sz w:val="20"/>
                <w:szCs w:val="20"/>
              </w:rPr>
              <w:t xml:space="preserve"> </w:t>
            </w:r>
            <w:r w:rsidR="00F27BAC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77C6453F" w14:textId="7468C7E1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2.3.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0C5B896F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EB4316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51D91516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100ADBD0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51588402" w14:textId="77777777" w:rsidTr="00C33BA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0204BC80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3" w:type="pct"/>
          </w:tcPr>
          <w:p w14:paraId="0AC03E8A" w14:textId="0F30D3F3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2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.3.2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0C2BE4EB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0AF9B8FF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293ACA9C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4F7B898B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C33BA9" w:rsidRPr="00C33BA9" w14:paraId="7D74EB18" w14:textId="77777777" w:rsidTr="00C3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</w:tcPr>
          <w:p w14:paraId="2D0C0AB8" w14:textId="77777777" w:rsidR="005C6950" w:rsidRPr="00C33BA9" w:rsidRDefault="005C6950" w:rsidP="005C69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1F497D" w:themeColor="text2"/>
                <w:sz w:val="20"/>
                <w:szCs w:val="20"/>
              </w:rPr>
            </w:pPr>
            <w:r w:rsidRPr="00C33BA9">
              <w:rPr>
                <w:rFonts w:cs="Arial"/>
                <w:b/>
                <w:color w:val="1F497D" w:themeColor="text2"/>
                <w:sz w:val="20"/>
                <w:szCs w:val="20"/>
              </w:rPr>
              <w:lastRenderedPageBreak/>
              <w:t>Problem Statement/Area Needing Improvement</w:t>
            </w:r>
          </w:p>
        </w:tc>
        <w:tc>
          <w:tcPr>
            <w:tcW w:w="1313" w:type="pct"/>
          </w:tcPr>
          <w:p w14:paraId="4203F176" w14:textId="77777777" w:rsidR="005C6950" w:rsidRPr="00C33BA9" w:rsidRDefault="005C6950" w:rsidP="005C6950">
            <w:pPr>
              <w:spacing w:before="40" w:after="4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20"/>
                <w:szCs w:val="20"/>
              </w:rPr>
            </w:pPr>
            <w:r w:rsidRPr="00C33BA9">
              <w:rPr>
                <w:rFonts w:cs="Arial"/>
                <w:b/>
                <w:color w:val="1F497D" w:themeColor="text2"/>
                <w:sz w:val="20"/>
                <w:szCs w:val="20"/>
              </w:rPr>
              <w:t>Corrective Action</w:t>
            </w:r>
          </w:p>
          <w:p w14:paraId="2C5313AF" w14:textId="77777777" w:rsidR="005C6950" w:rsidRPr="00C33BA9" w:rsidRDefault="005C6950" w:rsidP="005C695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20"/>
                <w:szCs w:val="20"/>
                <w:highlight w:val="lightGray"/>
              </w:rPr>
            </w:pPr>
            <w:r w:rsidRPr="00C33BA9">
              <w:rPr>
                <w:b/>
                <w:i/>
                <w:color w:val="1F497D" w:themeColor="text2"/>
                <w:sz w:val="18"/>
                <w:szCs w:val="18"/>
              </w:rPr>
              <w:t>(Based on Recommendation identified in the AAR)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0A26F5EC" w14:textId="77777777" w:rsidR="005C6950" w:rsidRPr="00C33BA9" w:rsidRDefault="005C6950" w:rsidP="005C69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color w:val="1F497D" w:themeColor="text2"/>
                <w:sz w:val="20"/>
                <w:szCs w:val="20"/>
              </w:rPr>
            </w:pPr>
            <w:r w:rsidRPr="00C33BA9">
              <w:rPr>
                <w:rFonts w:cs="Arial"/>
                <w:b/>
                <w:color w:val="1F497D" w:themeColor="text2"/>
                <w:sz w:val="20"/>
                <w:szCs w:val="20"/>
              </w:rPr>
              <w:t>Capability Resource Element</w:t>
            </w:r>
          </w:p>
        </w:tc>
        <w:tc>
          <w:tcPr>
            <w:tcW w:w="500" w:type="pct"/>
          </w:tcPr>
          <w:p w14:paraId="13B50DF1" w14:textId="77777777" w:rsidR="005C6950" w:rsidRPr="00C33BA9" w:rsidRDefault="005C6950" w:rsidP="005C69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20"/>
                <w:szCs w:val="20"/>
              </w:rPr>
            </w:pPr>
            <w:r w:rsidRPr="00C33BA9">
              <w:rPr>
                <w:rFonts w:cs="Arial"/>
                <w:b/>
                <w:color w:val="1F497D" w:themeColor="text2"/>
                <w:sz w:val="20"/>
                <w:szCs w:val="20"/>
              </w:rPr>
              <w:t>POC/Agency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23E49AAA" w14:textId="77777777" w:rsidR="005C6950" w:rsidRPr="00C33BA9" w:rsidRDefault="005C6950" w:rsidP="005C69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color w:val="1F497D" w:themeColor="text2"/>
                <w:sz w:val="20"/>
                <w:szCs w:val="20"/>
              </w:rPr>
            </w:pPr>
            <w:r w:rsidRPr="00C33BA9">
              <w:rPr>
                <w:rFonts w:cs="Arial"/>
                <w:b/>
                <w:color w:val="1F497D" w:themeColor="text2"/>
                <w:sz w:val="20"/>
                <w:szCs w:val="20"/>
              </w:rPr>
              <w:t>Start Date</w:t>
            </w:r>
          </w:p>
        </w:tc>
        <w:tc>
          <w:tcPr>
            <w:tcW w:w="469" w:type="pct"/>
          </w:tcPr>
          <w:p w14:paraId="140E2382" w14:textId="77777777" w:rsidR="005C6950" w:rsidRPr="00C33BA9" w:rsidRDefault="005C6950" w:rsidP="005C69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sz w:val="20"/>
                <w:szCs w:val="20"/>
              </w:rPr>
            </w:pPr>
            <w:r w:rsidRPr="00C33BA9">
              <w:rPr>
                <w:rFonts w:cs="Arial"/>
                <w:b/>
                <w:color w:val="1F497D" w:themeColor="text2"/>
                <w:sz w:val="20"/>
                <w:szCs w:val="20"/>
              </w:rPr>
              <w:t>Projected Completion Date</w:t>
            </w:r>
          </w:p>
        </w:tc>
      </w:tr>
      <w:tr w:rsidR="005E6158" w:rsidRPr="005C6950" w14:paraId="22730AB1" w14:textId="77777777" w:rsidTr="00C33BA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14:paraId="4D326C56" w14:textId="7328CEE3" w:rsidR="005E6158" w:rsidRPr="005C6950" w:rsidRDefault="005E6158" w:rsidP="005E6158">
            <w:pPr>
              <w:pStyle w:val="Heading2"/>
              <w:outlineLvl w:val="1"/>
            </w:pPr>
            <w:bookmarkStart w:id="15" w:name="_Toc51760757"/>
            <w:r>
              <w:t>Objective 3.</w:t>
            </w:r>
            <w:bookmarkEnd w:id="15"/>
          </w:p>
        </w:tc>
      </w:tr>
      <w:tr w:rsidR="00F27BAC" w:rsidRPr="00926ADE" w14:paraId="37B7F686" w14:textId="77777777" w:rsidTr="00C3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4E73717C" w14:textId="79F05269" w:rsidR="00F27BAC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3.</w:t>
            </w:r>
            <w:r w:rsidR="00F27BAC" w:rsidRPr="00926ADE">
              <w:rPr>
                <w:rFonts w:cs="Arial"/>
                <w:sz w:val="20"/>
                <w:szCs w:val="20"/>
              </w:rPr>
              <w:t xml:space="preserve">1. </w:t>
            </w:r>
            <w:r w:rsidR="00F27BAC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3DD5906B" w14:textId="377C9700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3.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1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.1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]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451221B4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0" w:type="pct"/>
          </w:tcPr>
          <w:p w14:paraId="63A3BF25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1BE8D698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9" w:type="pct"/>
          </w:tcPr>
          <w:p w14:paraId="4E7D4B20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2314BED7" w14:textId="77777777" w:rsidTr="00C33BA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27793BBD" w14:textId="77777777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70F578F4" w14:textId="011EDF67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3.1.2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142E2ACB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4A2C74DA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268BB77F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590B56FB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00855DD4" w14:textId="77777777" w:rsidTr="00C3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6DEA07E8" w14:textId="77777777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463E4C43" w14:textId="082E1840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3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.1.3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5F007F47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311FB7F0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28E0304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3BA9EA11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0D720F3C" w14:textId="77777777" w:rsidTr="00C33BA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176D44B7" w14:textId="3C72607B" w:rsidR="00F27BAC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3.</w:t>
            </w:r>
            <w:r w:rsidR="00F27BAC" w:rsidRPr="00926ADE">
              <w:rPr>
                <w:rFonts w:cs="Arial"/>
                <w:sz w:val="20"/>
                <w:szCs w:val="20"/>
              </w:rPr>
              <w:t xml:space="preserve">2. </w:t>
            </w:r>
            <w:r w:rsidR="00F27BAC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55F1EAE2" w14:textId="181F2DB9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3.2.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3CCCD39B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18DEA7E5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30DBB3B7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778A3DC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4E8CE763" w14:textId="77777777" w:rsidTr="00C3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6BBF2CF6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3" w:type="pct"/>
          </w:tcPr>
          <w:p w14:paraId="202CD41A" w14:textId="0CB091ED" w:rsidR="00F27BAC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t>[Corrective Action 3.2.2</w:t>
            </w:r>
            <w:r w:rsidR="00F27BAC"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72D1B14C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718BB83A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18278095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3E7CA32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5E6158" w:rsidRPr="00926ADE" w14:paraId="20D22A57" w14:textId="77777777" w:rsidTr="00C33BA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14:paraId="5525A906" w14:textId="7509315D" w:rsidR="005E6158" w:rsidRPr="00926ADE" w:rsidRDefault="005E6158" w:rsidP="005E6158">
            <w:pPr>
              <w:pStyle w:val="Heading2"/>
              <w:outlineLvl w:val="1"/>
            </w:pPr>
            <w:bookmarkStart w:id="16" w:name="_Toc51760758"/>
            <w:r>
              <w:t>Objective 4.</w:t>
            </w:r>
            <w:bookmarkEnd w:id="16"/>
          </w:p>
        </w:tc>
      </w:tr>
      <w:tr w:rsidR="00F27BAC" w:rsidRPr="00926ADE" w14:paraId="4FD0D24C" w14:textId="77777777" w:rsidTr="00C3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6DE9BA08" w14:textId="5EECEFFD" w:rsidR="00F27BAC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4.</w:t>
            </w:r>
            <w:r w:rsidR="00F27BAC" w:rsidRPr="00926ADE">
              <w:rPr>
                <w:rFonts w:cs="Arial"/>
                <w:sz w:val="20"/>
                <w:szCs w:val="20"/>
              </w:rPr>
              <w:t xml:space="preserve">1. </w:t>
            </w:r>
            <w:r w:rsidR="00F27BAC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3A92ADE2" w14:textId="1E31448A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4.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1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.1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]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28257D03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0" w:type="pct"/>
          </w:tcPr>
          <w:p w14:paraId="4139A1A0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5AFA402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9" w:type="pct"/>
          </w:tcPr>
          <w:p w14:paraId="4D7D025F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0CF49ADE" w14:textId="77777777" w:rsidTr="00C33BA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19209B02" w14:textId="77777777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12E756B3" w14:textId="370ACD38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4.1.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4FF5C2A1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2387DC5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6C3DBBE4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175E050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306C3910" w14:textId="77777777" w:rsidTr="00C3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1EE5F3A4" w14:textId="77777777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76C0AEDF" w14:textId="5CC87D9B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4.1.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5901881D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ACF97FA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79062AAF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7CA065BF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240C0918" w14:textId="77777777" w:rsidTr="00C33BA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42D5EB36" w14:textId="72F12225" w:rsidR="00F27BAC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4.</w:t>
            </w:r>
            <w:r w:rsidR="00F27BAC" w:rsidRPr="00926ADE">
              <w:rPr>
                <w:rFonts w:cs="Arial"/>
                <w:sz w:val="20"/>
                <w:szCs w:val="20"/>
              </w:rPr>
              <w:t xml:space="preserve">2. </w:t>
            </w:r>
            <w:r w:rsidR="00F27BAC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23AD4CA3" w14:textId="64FFD5FB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4.2.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4A61D0C5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5930151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13A63B8C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6B472965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5E2DBBDA" w14:textId="77777777" w:rsidTr="00C3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7CC5ABD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3" w:type="pct"/>
          </w:tcPr>
          <w:p w14:paraId="465F4ECC" w14:textId="46EA61AC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4.2.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515EB85B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39D36981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7E8349A9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0DADC365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5E6158" w:rsidRPr="00926ADE" w14:paraId="147A23C2" w14:textId="77777777" w:rsidTr="00C33BA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EA2BEB0" w14:textId="3281CC96" w:rsidR="005E6158" w:rsidRPr="00926ADE" w:rsidRDefault="005E6158" w:rsidP="005E6158">
            <w:pPr>
              <w:pStyle w:val="Heading2"/>
              <w:outlineLvl w:val="1"/>
            </w:pPr>
            <w:bookmarkStart w:id="17" w:name="_Toc51760759"/>
            <w:r>
              <w:t>Objective 5.</w:t>
            </w:r>
            <w:bookmarkEnd w:id="17"/>
          </w:p>
        </w:tc>
      </w:tr>
      <w:tr w:rsidR="00F27BAC" w:rsidRPr="00926ADE" w14:paraId="61D2F571" w14:textId="77777777" w:rsidTr="00C3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0A4EB295" w14:textId="48F79676" w:rsidR="00F27BAC" w:rsidRPr="00926ADE" w:rsidRDefault="005E6158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5.</w:t>
            </w:r>
            <w:r w:rsidR="00F27BAC" w:rsidRPr="00926ADE">
              <w:rPr>
                <w:rFonts w:cs="Arial"/>
                <w:sz w:val="20"/>
                <w:szCs w:val="20"/>
              </w:rPr>
              <w:t xml:space="preserve">1. </w:t>
            </w:r>
            <w:r w:rsidR="00F27BAC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0825B342" w14:textId="00D67A56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5.1.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1]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295A9623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0" w:type="pct"/>
          </w:tcPr>
          <w:p w14:paraId="133E882C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60FAB016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9" w:type="pct"/>
          </w:tcPr>
          <w:p w14:paraId="0C422D5D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13D6765E" w14:textId="77777777" w:rsidTr="00C33BA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751ED3C7" w14:textId="77777777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3AAF706E" w14:textId="4AC94D72" w:rsidR="00F27BAC" w:rsidRPr="00926ADE" w:rsidRDefault="00F27BAC" w:rsidP="005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 xml:space="preserve"> 5.1.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7778FE9B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77CC678F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77ADBE79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5F712CF4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3DA1BE32" w14:textId="77777777" w:rsidTr="00C3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2587B2F1" w14:textId="77777777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61E88344" w14:textId="54082F8C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5.1.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3000BEF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7ABD058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0564910C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7E1D1B00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693532C3" w14:textId="77777777" w:rsidTr="00C33BA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010A4CEC" w14:textId="1559F7A8" w:rsidR="00F27BAC" w:rsidRPr="00926ADE" w:rsidRDefault="005E6158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5.</w:t>
            </w:r>
            <w:r w:rsidR="00F27BAC" w:rsidRPr="00926ADE">
              <w:rPr>
                <w:rFonts w:cs="Arial"/>
                <w:sz w:val="20"/>
                <w:szCs w:val="20"/>
              </w:rPr>
              <w:t xml:space="preserve">2. </w:t>
            </w:r>
            <w:r w:rsidR="00F27BAC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0335BB87" w14:textId="4CEB6CD3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5.2.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3F67C997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0BAD76E4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18B6C992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375F971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39F8F6E9" w14:textId="77777777" w:rsidTr="00C3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38E94D04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3" w:type="pct"/>
          </w:tcPr>
          <w:p w14:paraId="693C54B0" w14:textId="4D1C2C5C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5.2.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4A89D3A8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489A734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4FE04131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6931E3B1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360D7" w:rsidRPr="00926ADE" w14:paraId="04D57F85" w14:textId="77777777" w:rsidTr="00C33BA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136C8DC1" w14:textId="77777777" w:rsidR="00B360D7" w:rsidRPr="00926ADE" w:rsidRDefault="00B360D7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3" w:type="pct"/>
          </w:tcPr>
          <w:p w14:paraId="4686E015" w14:textId="77777777" w:rsidR="00B360D7" w:rsidRPr="00926ADE" w:rsidRDefault="00B360D7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3F4F5D98" w14:textId="77777777" w:rsidR="00B360D7" w:rsidRPr="00926ADE" w:rsidRDefault="00B360D7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62C6737F" w14:textId="77777777" w:rsidR="00B360D7" w:rsidRPr="00926ADE" w:rsidRDefault="00B360D7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7249C2D3" w14:textId="77777777" w:rsidR="00B360D7" w:rsidRPr="00926ADE" w:rsidRDefault="00B360D7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12C403E1" w14:textId="77777777" w:rsidR="00B360D7" w:rsidRPr="00926ADE" w:rsidRDefault="00B360D7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24A41027" w14:textId="77777777" w:rsidR="00214C9F" w:rsidRPr="00926ADE" w:rsidRDefault="00214C9F" w:rsidP="00326635">
      <w:pPr>
        <w:pStyle w:val="BodyText"/>
        <w:tabs>
          <w:tab w:val="left" w:pos="0"/>
        </w:tabs>
        <w:spacing w:after="0"/>
        <w:rPr>
          <w:rFonts w:asciiTheme="minorHAnsi" w:hAnsiTheme="minorHAnsi"/>
          <w:sz w:val="22"/>
          <w:szCs w:val="22"/>
        </w:rPr>
        <w:sectPr w:rsidR="00214C9F" w:rsidRPr="00926ADE" w:rsidSect="000544F2">
          <w:headerReference w:type="even" r:id="rId22"/>
          <w:headerReference w:type="default" r:id="rId23"/>
          <w:footerReference w:type="default" r:id="rId24"/>
          <w:headerReference w:type="first" r:id="rId25"/>
          <w:footnotePr>
            <w:numRestart w:val="eachSect"/>
          </w:footnotePr>
          <w:pgSz w:w="15840" w:h="12240" w:orient="landscape" w:code="1"/>
          <w:pgMar w:top="1440" w:right="1440" w:bottom="1440" w:left="1440" w:header="432" w:footer="432" w:gutter="0"/>
          <w:cols w:space="720"/>
          <w:docGrid w:linePitch="360"/>
        </w:sectPr>
      </w:pPr>
    </w:p>
    <w:p w14:paraId="450C7ABD" w14:textId="0C70EDBE" w:rsidR="006B54F9" w:rsidRPr="00926ADE" w:rsidRDefault="006B54F9" w:rsidP="006B54F9">
      <w:pPr>
        <w:pStyle w:val="Heading1"/>
      </w:pPr>
      <w:bookmarkStart w:id="18" w:name="_Toc51760760"/>
      <w:r w:rsidRPr="00926ADE">
        <w:lastRenderedPageBreak/>
        <w:t xml:space="preserve">Appendix B:  </w:t>
      </w:r>
      <w:r w:rsidR="00025E47">
        <w:t>Response</w:t>
      </w:r>
      <w:r w:rsidRPr="00926ADE">
        <w:t xml:space="preserve"> Participants</w:t>
      </w:r>
      <w:bookmarkEnd w:id="18"/>
    </w:p>
    <w:p w14:paraId="0ACD84F2" w14:textId="77777777" w:rsidR="009F3F37" w:rsidRDefault="009F3F37" w:rsidP="00025E47">
      <w:pPr>
        <w:pStyle w:val="Heading3"/>
      </w:pPr>
      <w:bookmarkStart w:id="19" w:name="_Toc51760761"/>
      <w:r w:rsidRPr="004D290A">
        <w:rPr>
          <w:color w:val="auto"/>
        </w:rPr>
        <w:t>State and Local Government</w:t>
      </w:r>
      <w:bookmarkEnd w:id="19"/>
    </w:p>
    <w:p w14:paraId="0971FB0E" w14:textId="77777777" w:rsidR="009F3F37" w:rsidRPr="00025E47" w:rsidRDefault="009F3F37" w:rsidP="009F3F37">
      <w:pPr>
        <w:pStyle w:val="ListParagraph"/>
        <w:numPr>
          <w:ilvl w:val="0"/>
          <w:numId w:val="24"/>
        </w:numPr>
        <w:spacing w:after="160" w:line="259" w:lineRule="auto"/>
        <w:rPr>
          <w:sz w:val="22"/>
          <w:szCs w:val="22"/>
        </w:rPr>
      </w:pPr>
      <w:r w:rsidRPr="00025E47">
        <w:rPr>
          <w:sz w:val="22"/>
          <w:szCs w:val="22"/>
          <w:highlight w:val="lightGray"/>
        </w:rPr>
        <w:t>[List state and/or local government organizations that participated in the exercise; organizations might include LHDs, CHBs, Emergency Management, State Health Department, etc. If there were no participating state and/or local government organizations, delete this section.]</w:t>
      </w:r>
    </w:p>
    <w:p w14:paraId="74B8F1F8" w14:textId="77777777" w:rsidR="009F3F37" w:rsidRPr="00025E47" w:rsidRDefault="009F3F37" w:rsidP="009F3F37">
      <w:pPr>
        <w:pStyle w:val="ListParagraph"/>
        <w:numPr>
          <w:ilvl w:val="0"/>
          <w:numId w:val="24"/>
        </w:numPr>
        <w:spacing w:after="160" w:line="259" w:lineRule="auto"/>
        <w:rPr>
          <w:sz w:val="22"/>
          <w:szCs w:val="22"/>
        </w:rPr>
      </w:pPr>
    </w:p>
    <w:p w14:paraId="7627A589" w14:textId="77777777" w:rsidR="009F3F37" w:rsidRDefault="009F3F37" w:rsidP="00025E47">
      <w:pPr>
        <w:pStyle w:val="Heading3"/>
      </w:pPr>
      <w:bookmarkStart w:id="20" w:name="_Toc51760762"/>
      <w:r w:rsidRPr="004D290A">
        <w:rPr>
          <w:color w:val="auto"/>
        </w:rPr>
        <w:t>Non-Government Partners</w:t>
      </w:r>
      <w:bookmarkEnd w:id="20"/>
    </w:p>
    <w:p w14:paraId="6A066F14" w14:textId="77777777" w:rsidR="009F3F37" w:rsidRPr="00025E47" w:rsidRDefault="009F3F37" w:rsidP="009F3F37">
      <w:pPr>
        <w:pStyle w:val="ListParagraph"/>
        <w:numPr>
          <w:ilvl w:val="0"/>
          <w:numId w:val="25"/>
        </w:numPr>
        <w:spacing w:after="160" w:line="259" w:lineRule="auto"/>
        <w:rPr>
          <w:sz w:val="22"/>
          <w:szCs w:val="22"/>
        </w:rPr>
      </w:pPr>
      <w:r w:rsidRPr="00025E47">
        <w:rPr>
          <w:sz w:val="22"/>
          <w:szCs w:val="22"/>
          <w:highlight w:val="lightGray"/>
        </w:rPr>
        <w:t>[List non-government partners that participated in the exercise; partners might include</w:t>
      </w:r>
      <w:r w:rsidRPr="00025E47">
        <w:rPr>
          <w:b/>
          <w:i/>
          <w:color w:val="FFFFFF" w:themeColor="background1"/>
          <w:sz w:val="22"/>
          <w:szCs w:val="22"/>
          <w:highlight w:val="lightGray"/>
        </w:rPr>
        <w:t xml:space="preserve"> </w:t>
      </w:r>
      <w:r w:rsidRPr="00025E47">
        <w:rPr>
          <w:sz w:val="22"/>
          <w:szCs w:val="22"/>
          <w:highlight w:val="lightGray"/>
        </w:rPr>
        <w:t>EMS, Hospitals, LTC Facilities, Community Health Centers, Red Cross, Salvation Army, etc. If there were no participating non-government partners, delete this section.]</w:t>
      </w:r>
    </w:p>
    <w:p w14:paraId="13E04B47" w14:textId="77777777" w:rsidR="009F3F37" w:rsidRPr="00025E47" w:rsidRDefault="009F3F37" w:rsidP="009F3F37">
      <w:pPr>
        <w:pStyle w:val="ListParagraph"/>
        <w:numPr>
          <w:ilvl w:val="0"/>
          <w:numId w:val="25"/>
        </w:numPr>
        <w:spacing w:after="160" w:line="259" w:lineRule="auto"/>
        <w:rPr>
          <w:sz w:val="22"/>
          <w:szCs w:val="22"/>
        </w:rPr>
      </w:pPr>
    </w:p>
    <w:p w14:paraId="1EB4A3AF" w14:textId="77777777" w:rsidR="009F3F37" w:rsidRPr="00025E47" w:rsidRDefault="009F3F37" w:rsidP="009F3F37"/>
    <w:p w14:paraId="12F82F98" w14:textId="77777777" w:rsidR="009F3F37" w:rsidRDefault="009F3F37" w:rsidP="00025E47">
      <w:pPr>
        <w:pStyle w:val="Heading3"/>
      </w:pPr>
      <w:bookmarkStart w:id="21" w:name="_Toc51760763"/>
      <w:r w:rsidRPr="004D290A">
        <w:rPr>
          <w:color w:val="auto"/>
        </w:rPr>
        <w:t>Federal Partners</w:t>
      </w:r>
      <w:bookmarkEnd w:id="21"/>
    </w:p>
    <w:p w14:paraId="5646847A" w14:textId="77777777" w:rsidR="009F3F37" w:rsidRPr="00025E47" w:rsidRDefault="009F3F37" w:rsidP="009F3F37">
      <w:pPr>
        <w:pStyle w:val="ListParagraph"/>
        <w:numPr>
          <w:ilvl w:val="0"/>
          <w:numId w:val="26"/>
        </w:numPr>
        <w:spacing w:after="160" w:line="259" w:lineRule="auto"/>
        <w:rPr>
          <w:sz w:val="22"/>
          <w:szCs w:val="22"/>
        </w:rPr>
      </w:pPr>
      <w:r w:rsidRPr="00025E47">
        <w:rPr>
          <w:sz w:val="22"/>
          <w:szCs w:val="22"/>
          <w:highlight w:val="lightGray"/>
        </w:rPr>
        <w:t>[List federal partners that participated in the exercise; partners might include CDC, ASPR, FEMA, etc. If there were no participating federal partners, delete this section.]</w:t>
      </w:r>
    </w:p>
    <w:p w14:paraId="6A55273E" w14:textId="77777777" w:rsidR="009F3F37" w:rsidRPr="00025E47" w:rsidRDefault="009F3F37" w:rsidP="009F3F37">
      <w:pPr>
        <w:pStyle w:val="ListParagraph"/>
        <w:numPr>
          <w:ilvl w:val="0"/>
          <w:numId w:val="26"/>
        </w:numPr>
        <w:spacing w:after="160" w:line="259" w:lineRule="auto"/>
        <w:rPr>
          <w:sz w:val="22"/>
          <w:szCs w:val="22"/>
        </w:rPr>
      </w:pPr>
    </w:p>
    <w:p w14:paraId="5FCF5714" w14:textId="77777777" w:rsidR="009F3F37" w:rsidRPr="00025E47" w:rsidRDefault="009F3F37" w:rsidP="009F3F37"/>
    <w:p w14:paraId="304C8723" w14:textId="77777777" w:rsidR="009F3F37" w:rsidRDefault="009F3F37" w:rsidP="00025E47">
      <w:pPr>
        <w:pStyle w:val="Heading3"/>
      </w:pPr>
      <w:bookmarkStart w:id="22" w:name="_Toc51760764"/>
      <w:r w:rsidRPr="004D290A">
        <w:rPr>
          <w:color w:val="auto"/>
        </w:rPr>
        <w:t>Additional Comments</w:t>
      </w:r>
      <w:bookmarkEnd w:id="22"/>
    </w:p>
    <w:p w14:paraId="02E920A3" w14:textId="77777777" w:rsidR="00214C9F" w:rsidRPr="00926ADE" w:rsidRDefault="009F3F37" w:rsidP="009F3F37">
      <w:pPr>
        <w:rPr>
          <w:rFonts w:cs="Times New Roman"/>
          <w:sz w:val="24"/>
          <w:szCs w:val="24"/>
        </w:rPr>
      </w:pPr>
      <w:r w:rsidRPr="00926ADE">
        <w:rPr>
          <w:highlight w:val="lightGray"/>
        </w:rPr>
        <w:t>[</w:t>
      </w:r>
      <w:r w:rsidRPr="00D7338C">
        <w:rPr>
          <w:i/>
          <w:highlight w:val="lightGray"/>
        </w:rPr>
        <w:t xml:space="preserve">Please provide any additional information or </w:t>
      </w:r>
      <w:r w:rsidRPr="00C05BAE">
        <w:rPr>
          <w:i/>
          <w:highlight w:val="lightGray"/>
        </w:rPr>
        <w:t>comme</w:t>
      </w:r>
      <w:r w:rsidR="00C05BAE" w:rsidRPr="00C05BAE">
        <w:rPr>
          <w:i/>
          <w:highlight w:val="lightGray"/>
        </w:rPr>
        <w:t>nts as indicated.]</w:t>
      </w:r>
    </w:p>
    <w:sectPr w:rsidR="00214C9F" w:rsidRPr="00926ADE" w:rsidSect="0005305E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Janice Maine" w:date="2020-07-20T15:11:00Z" w:initials="MJ(">
    <w:p w14:paraId="1ACF5000" w14:textId="248EA7FE" w:rsidR="0033223B" w:rsidRDefault="0033223B">
      <w:pPr>
        <w:pStyle w:val="CommentText"/>
      </w:pPr>
      <w:r>
        <w:rPr>
          <w:rStyle w:val="CommentReference"/>
        </w:rPr>
        <w:annotationRef/>
      </w:r>
      <w:r w:rsidR="00E07F83">
        <w:t>Ad</w:t>
      </w:r>
      <w:r>
        <w:t>d the “Function” and “Task” number here at the end of the objective= “F2, T3”—</w:t>
      </w:r>
      <w:r w:rsidR="007B5E2C">
        <w:t>don’t</w:t>
      </w:r>
      <w:r>
        <w:t xml:space="preserve"> write out the text—just list the “T’ and the number and the “F” and the number.</w:t>
      </w:r>
    </w:p>
  </w:comment>
  <w:comment w:id="6" w:author="Janice Maine" w:date="2020-07-20T15:31:00Z" w:initials="MJ(">
    <w:p w14:paraId="34E4013D" w14:textId="050FEB70" w:rsidR="005772CC" w:rsidRDefault="005772CC">
      <w:pPr>
        <w:pStyle w:val="CommentText"/>
      </w:pPr>
      <w:r>
        <w:rPr>
          <w:rStyle w:val="CommentReference"/>
        </w:rPr>
        <w:annotationRef/>
      </w:r>
      <w:r>
        <w:t xml:space="preserve">You can copy and paste the whole table for </w:t>
      </w:r>
      <w:r w:rsidRPr="005772CC">
        <w:rPr>
          <w:b/>
        </w:rPr>
        <w:t>each individual objective</w:t>
      </w:r>
      <w:r>
        <w:t xml:space="preserve"> if you want. </w:t>
      </w:r>
      <w:r w:rsidR="00406090">
        <w:t xml:space="preserve">Or you can list all of the objectives here </w:t>
      </w:r>
      <w:r w:rsidR="00FD4E47">
        <w:t xml:space="preserve">for the </w:t>
      </w:r>
      <w:r>
        <w:t>capability in this section of the Capability table, then write up strengths and areas for improvements</w:t>
      </w:r>
      <w:r w:rsidR="001B1F15">
        <w:t xml:space="preserve"> overall for the capability.</w:t>
      </w:r>
    </w:p>
  </w:comment>
  <w:comment w:id="7" w:author="Janice Maine [2]" w:date="2021-10-29T13:52:00Z" w:initials="MJ(">
    <w:p w14:paraId="6346A74E" w14:textId="0A6717E3" w:rsidR="001349BE" w:rsidRDefault="001349BE">
      <w:pPr>
        <w:pStyle w:val="CommentText"/>
      </w:pPr>
      <w:r>
        <w:rPr>
          <w:rStyle w:val="CommentReference"/>
        </w:rPr>
        <w:annotationRef/>
      </w:r>
      <w:r>
        <w:t>Health equity impacts include positive or negative impacts on populations of color, and those populations with access or functional needs as defined by FEMA: A</w:t>
      </w:r>
      <w:r w:rsidRPr="00530485">
        <w:t>ccess or functional needs include</w:t>
      </w:r>
      <w:r>
        <w:t xml:space="preserve">, but are not limited to, </w:t>
      </w:r>
      <w:r w:rsidRPr="00530485">
        <w:t>people who</w:t>
      </w:r>
      <w:r>
        <w:t xml:space="preserve"> </w:t>
      </w:r>
      <w:r w:rsidRPr="00530485">
        <w:t xml:space="preserve">might need help with </w:t>
      </w:r>
      <w:r>
        <w:t>m</w:t>
      </w:r>
      <w:r w:rsidRPr="00530485">
        <w:t xml:space="preserve">aintaining independence, </w:t>
      </w:r>
      <w:r>
        <w:t>c</w:t>
      </w:r>
      <w:r w:rsidRPr="00530485">
        <w:t xml:space="preserve">ommunication or </w:t>
      </w:r>
      <w:r>
        <w:t>i</w:t>
      </w:r>
      <w:r w:rsidRPr="00530485">
        <w:t xml:space="preserve">nterpreter services, </w:t>
      </w:r>
      <w:r>
        <w:t>t</w:t>
      </w:r>
      <w:r w:rsidRPr="00530485">
        <w:t xml:space="preserve">ransportation, </w:t>
      </w:r>
      <w:r>
        <w:t>s</w:t>
      </w:r>
      <w:r w:rsidRPr="00530485">
        <w:t xml:space="preserve">upervision such as adult day care needs, or </w:t>
      </w:r>
      <w:r>
        <w:t>m</w:t>
      </w:r>
      <w:r w:rsidRPr="00530485">
        <w:t>edical care.</w:t>
      </w:r>
      <w:r>
        <w:t>)</w:t>
      </w:r>
    </w:p>
  </w:comment>
  <w:comment w:id="8" w:author="Janice Maine [2]" w:date="2021-10-29T13:42:00Z" w:initials="MJ(">
    <w:p w14:paraId="28C7020B" w14:textId="7BC7A827" w:rsidR="00D23D11" w:rsidRDefault="00D23D11" w:rsidP="00D23D11">
      <w:pPr>
        <w:pStyle w:val="ListBullet"/>
        <w:numPr>
          <w:ilvl w:val="0"/>
          <w:numId w:val="0"/>
        </w:numPr>
      </w:pPr>
      <w:r>
        <w:rPr>
          <w:rStyle w:val="CommentReference"/>
        </w:rPr>
        <w:annotationRef/>
      </w:r>
      <w:r>
        <w:t xml:space="preserve">During COVID-19 many innovative practices were developed and implemented.  Innovative practices could relate to technology, staffing, partnerships, policies, processes, communication, equity, data, </w:t>
      </w:r>
      <w:proofErr w:type="gramStart"/>
      <w:r>
        <w:t>infrastructure</w:t>
      </w:r>
      <w:proofErr w:type="gramEnd"/>
      <w:r>
        <w:t xml:space="preserve"> and other work. List any innovative or new practices that were tested, adopted and/or implemented by the ICS group during the COVID-19 response.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CF5000" w15:done="0"/>
  <w15:commentEx w15:paraId="34E4013D" w15:done="0"/>
  <w15:commentEx w15:paraId="6346A74E" w15:done="0"/>
  <w15:commentEx w15:paraId="28C702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647CC" w16cex:dateUtc="2020-07-20T20:11:00Z"/>
  <w16cex:commentExtensible w16cex:durableId="252647CD" w16cex:dateUtc="2020-07-20T20:31:00Z"/>
  <w16cex:commentExtensible w16cex:durableId="25267B23" w16cex:dateUtc="2021-10-29T18:52:00Z"/>
  <w16cex:commentExtensible w16cex:durableId="252678A8" w16cex:dateUtc="2021-10-29T1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CF5000" w16cid:durableId="252647CC"/>
  <w16cid:commentId w16cid:paraId="34E4013D" w16cid:durableId="252647CD"/>
  <w16cid:commentId w16cid:paraId="6346A74E" w16cid:durableId="25267B23"/>
  <w16cid:commentId w16cid:paraId="28C7020B" w16cid:durableId="252678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6D69" w14:textId="77777777" w:rsidR="008C2AF2" w:rsidRDefault="008C2AF2" w:rsidP="00873AD9">
      <w:pPr>
        <w:spacing w:after="0" w:line="240" w:lineRule="auto"/>
      </w:pPr>
      <w:r>
        <w:separator/>
      </w:r>
    </w:p>
  </w:endnote>
  <w:endnote w:type="continuationSeparator" w:id="0">
    <w:p w14:paraId="3A6193C1" w14:textId="77777777" w:rsidR="008C2AF2" w:rsidRDefault="008C2AF2" w:rsidP="0087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523473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2D4271D8" w14:textId="370EB5FA" w:rsidR="0033223B" w:rsidRDefault="0033223B" w:rsidP="00C83BCE">
        <w:pPr>
          <w:pStyle w:val="Footer"/>
          <w:pBdr>
            <w:top w:val="single" w:sz="4" w:space="1" w:color="auto"/>
          </w:pBdr>
          <w:tabs>
            <w:tab w:val="clear" w:pos="4680"/>
          </w:tabs>
          <w:rPr>
            <w:rFonts w:cs="Times New Roman"/>
            <w:noProof/>
          </w:rPr>
        </w:pPr>
        <w:r w:rsidRPr="00975720">
          <w:rPr>
            <w:sz w:val="18"/>
            <w:szCs w:val="18"/>
          </w:rPr>
          <w:t>MDH COVID-19 Response After Action Report</w:t>
        </w:r>
        <w:r w:rsidRPr="00377A44">
          <w:rPr>
            <w:rFonts w:cs="Times New Roman"/>
          </w:rPr>
          <w:tab/>
        </w:r>
        <w:r w:rsidRPr="00377A44">
          <w:rPr>
            <w:rFonts w:cs="Times New Roman"/>
          </w:rPr>
          <w:fldChar w:fldCharType="begin"/>
        </w:r>
        <w:r w:rsidRPr="00377A44">
          <w:rPr>
            <w:rFonts w:cs="Times New Roman"/>
          </w:rPr>
          <w:instrText xml:space="preserve"> PAGE   \* MERGEFORMAT </w:instrText>
        </w:r>
        <w:r w:rsidRPr="00377A44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1</w:t>
        </w:r>
        <w:r w:rsidRPr="00377A44">
          <w:rPr>
            <w:rFonts w:cs="Times New Roman"/>
            <w:noProof/>
          </w:rPr>
          <w:fldChar w:fldCharType="end"/>
        </w:r>
      </w:p>
    </w:sdtContent>
  </w:sdt>
  <w:p w14:paraId="7FB2A4E7" w14:textId="7D568797" w:rsidR="0033223B" w:rsidRPr="00C83BCE" w:rsidRDefault="0033223B" w:rsidP="00C83BCE">
    <w:pPr>
      <w:pStyle w:val="Footer"/>
      <w:pBdr>
        <w:top w:val="single" w:sz="4" w:space="1" w:color="auto"/>
      </w:pBdr>
      <w:tabs>
        <w:tab w:val="clear" w:pos="4680"/>
      </w:tabs>
      <w:rPr>
        <w:rFonts w:cs="Times New Roman"/>
        <w:sz w:val="16"/>
        <w:szCs w:val="16"/>
      </w:rPr>
    </w:pPr>
    <w:r>
      <w:rPr>
        <w:rFonts w:cs="Times New Roman"/>
        <w:noProof/>
      </w:rPr>
      <w:t>Analysis of Capabilities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52710993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sdt>
        <w:sdtPr>
          <w:rPr>
            <w:sz w:val="18"/>
            <w:szCs w:val="18"/>
          </w:rPr>
          <w:id w:val="305213768"/>
          <w:docPartObj>
            <w:docPartGallery w:val="Page Numbers (Bottom of Page)"/>
            <w:docPartUnique/>
          </w:docPartObj>
        </w:sdtPr>
        <w:sdtEndPr>
          <w:rPr>
            <w:rFonts w:cs="Times New Roman"/>
            <w:noProof/>
          </w:rPr>
        </w:sdtEndPr>
        <w:sdtContent>
          <w:p w14:paraId="6E505F11" w14:textId="33FB1E31" w:rsidR="0033223B" w:rsidRPr="00C83BCE" w:rsidRDefault="0033223B" w:rsidP="00975720">
            <w:pPr>
              <w:pStyle w:val="Footer"/>
              <w:pBdr>
                <w:top w:val="single" w:sz="4" w:space="1" w:color="auto"/>
              </w:pBdr>
              <w:tabs>
                <w:tab w:val="clear" w:pos="4680"/>
              </w:tabs>
              <w:rPr>
                <w:rFonts w:cs="Times New Roman"/>
                <w:noProof/>
                <w:sz w:val="18"/>
                <w:szCs w:val="18"/>
              </w:rPr>
            </w:pPr>
            <w:r w:rsidRPr="00C83BCE">
              <w:rPr>
                <w:sz w:val="18"/>
                <w:szCs w:val="18"/>
              </w:rPr>
              <w:t>Table of Contents</w:t>
            </w:r>
            <w:r w:rsidRPr="00C83BCE">
              <w:rPr>
                <w:rFonts w:cs="Times New Roman"/>
                <w:sz w:val="18"/>
                <w:szCs w:val="18"/>
              </w:rPr>
              <w:tab/>
            </w:r>
            <w:r w:rsidRPr="00C83BCE">
              <w:rPr>
                <w:rFonts w:cs="Times New Roman"/>
                <w:sz w:val="18"/>
                <w:szCs w:val="18"/>
              </w:rPr>
              <w:fldChar w:fldCharType="begin"/>
            </w:r>
            <w:r w:rsidRPr="00C83BCE">
              <w:rPr>
                <w:rFonts w:cs="Times New Roman"/>
                <w:sz w:val="18"/>
                <w:szCs w:val="18"/>
              </w:rPr>
              <w:instrText xml:space="preserve"> PAGE   \* MERGEFORMAT </w:instrText>
            </w:r>
            <w:r w:rsidRPr="00C83BCE">
              <w:rPr>
                <w:rFonts w:cs="Times New Roman"/>
                <w:sz w:val="18"/>
                <w:szCs w:val="18"/>
              </w:rPr>
              <w:fldChar w:fldCharType="separate"/>
            </w:r>
            <w:r w:rsidR="00942CFC">
              <w:rPr>
                <w:rFonts w:cs="Times New Roman"/>
                <w:noProof/>
                <w:sz w:val="18"/>
                <w:szCs w:val="18"/>
              </w:rPr>
              <w:t>2</w:t>
            </w:r>
            <w:r w:rsidRPr="00C83BCE">
              <w:rPr>
                <w:rFonts w:cs="Times New Roman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74879410"/>
      <w:docPartObj>
        <w:docPartGallery w:val="Page Numbers (Bottom of Page)"/>
        <w:docPartUnique/>
      </w:docPartObj>
    </w:sdtPr>
    <w:sdtEndPr>
      <w:rPr>
        <w:rFonts w:cs="Times New Roman"/>
        <w:noProof/>
        <w:sz w:val="22"/>
        <w:szCs w:val="22"/>
      </w:rPr>
    </w:sdtEndPr>
    <w:sdtContent>
      <w:p w14:paraId="023C40C8" w14:textId="04C78625" w:rsidR="0033223B" w:rsidRPr="00C83BCE" w:rsidRDefault="0033223B" w:rsidP="00C83BCE">
        <w:pPr>
          <w:pStyle w:val="Footer"/>
          <w:pBdr>
            <w:top w:val="single" w:sz="4" w:space="1" w:color="auto"/>
          </w:pBdr>
          <w:tabs>
            <w:tab w:val="clear" w:pos="4680"/>
          </w:tabs>
          <w:rPr>
            <w:rFonts w:cs="Times New Roman"/>
            <w:noProof/>
          </w:rPr>
        </w:pPr>
        <w:r w:rsidRPr="00C83BCE">
          <w:rPr>
            <w:sz w:val="18"/>
            <w:szCs w:val="18"/>
          </w:rPr>
          <w:t>Executive Summary</w:t>
        </w:r>
        <w:r w:rsidRPr="00C83BCE">
          <w:rPr>
            <w:rFonts w:cs="Times New Roman"/>
            <w:sz w:val="18"/>
            <w:szCs w:val="18"/>
          </w:rPr>
          <w:tab/>
        </w:r>
        <w:r w:rsidRPr="00C83BCE">
          <w:rPr>
            <w:rFonts w:cs="Times New Roman"/>
            <w:sz w:val="18"/>
            <w:szCs w:val="18"/>
          </w:rPr>
          <w:fldChar w:fldCharType="begin"/>
        </w:r>
        <w:r w:rsidRPr="00C83BCE">
          <w:rPr>
            <w:rFonts w:cs="Times New Roman"/>
            <w:sz w:val="18"/>
            <w:szCs w:val="18"/>
          </w:rPr>
          <w:instrText xml:space="preserve"> PAGE   \* MERGEFORMAT </w:instrText>
        </w:r>
        <w:r w:rsidRPr="00C83BCE">
          <w:rPr>
            <w:rFonts w:cs="Times New Roman"/>
            <w:sz w:val="18"/>
            <w:szCs w:val="18"/>
          </w:rPr>
          <w:fldChar w:fldCharType="separate"/>
        </w:r>
        <w:r w:rsidR="00942CFC">
          <w:rPr>
            <w:rFonts w:cs="Times New Roman"/>
            <w:noProof/>
            <w:sz w:val="18"/>
            <w:szCs w:val="18"/>
          </w:rPr>
          <w:t>3</w:t>
        </w:r>
        <w:r w:rsidRPr="00C83BCE">
          <w:rPr>
            <w:rFonts w:cs="Times New Roman"/>
            <w:noProof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295065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sdt>
        <w:sdtPr>
          <w:rPr>
            <w:sz w:val="18"/>
            <w:szCs w:val="18"/>
          </w:rPr>
          <w:id w:val="-934748824"/>
          <w:docPartObj>
            <w:docPartGallery w:val="Page Numbers (Bottom of Page)"/>
            <w:docPartUnique/>
          </w:docPartObj>
        </w:sdtPr>
        <w:sdtEndPr>
          <w:rPr>
            <w:rFonts w:cs="Times New Roman"/>
            <w:noProof/>
          </w:rPr>
        </w:sdtEndPr>
        <w:sdtContent>
          <w:p w14:paraId="28AF6E5C" w14:textId="79D8941D" w:rsidR="0033223B" w:rsidRPr="00C83BCE" w:rsidRDefault="0033223B" w:rsidP="00975720">
            <w:pPr>
              <w:pStyle w:val="Footer"/>
              <w:pBdr>
                <w:top w:val="single" w:sz="4" w:space="1" w:color="auto"/>
              </w:pBdr>
              <w:tabs>
                <w:tab w:val="clear" w:pos="4680"/>
              </w:tabs>
              <w:rPr>
                <w:rFonts w:cs="Times New Roman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of Capabilities</w:t>
            </w:r>
            <w:r w:rsidRPr="00C83BCE">
              <w:rPr>
                <w:rFonts w:cs="Times New Roman"/>
                <w:sz w:val="18"/>
                <w:szCs w:val="18"/>
              </w:rPr>
              <w:tab/>
            </w:r>
            <w:r w:rsidRPr="00C83BCE">
              <w:rPr>
                <w:rFonts w:cs="Times New Roman"/>
                <w:sz w:val="18"/>
                <w:szCs w:val="18"/>
              </w:rPr>
              <w:fldChar w:fldCharType="begin"/>
            </w:r>
            <w:r w:rsidRPr="00C83BCE">
              <w:rPr>
                <w:rFonts w:cs="Times New Roman"/>
                <w:sz w:val="18"/>
                <w:szCs w:val="18"/>
              </w:rPr>
              <w:instrText xml:space="preserve"> PAGE   \* MERGEFORMAT </w:instrText>
            </w:r>
            <w:r w:rsidRPr="00C83BCE">
              <w:rPr>
                <w:rFonts w:cs="Times New Roman"/>
                <w:sz w:val="18"/>
                <w:szCs w:val="18"/>
              </w:rPr>
              <w:fldChar w:fldCharType="separate"/>
            </w:r>
            <w:r w:rsidR="00942CFC">
              <w:rPr>
                <w:rFonts w:cs="Times New Roman"/>
                <w:noProof/>
                <w:sz w:val="18"/>
                <w:szCs w:val="18"/>
              </w:rPr>
              <w:t>6</w:t>
            </w:r>
            <w:r w:rsidRPr="00C83BCE">
              <w:rPr>
                <w:rFonts w:cs="Times New Roman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3182539"/>
      <w:docPartObj>
        <w:docPartGallery w:val="Page Numbers (Bottom of Page)"/>
        <w:docPartUnique/>
      </w:docPartObj>
    </w:sdtPr>
    <w:sdtEndPr>
      <w:rPr>
        <w:rFonts w:cs="Times New Roman"/>
        <w:noProof/>
        <w:sz w:val="22"/>
        <w:szCs w:val="22"/>
      </w:rPr>
    </w:sdtEndPr>
    <w:sdtContent>
      <w:p w14:paraId="33AC6593" w14:textId="59A0457C" w:rsidR="0033223B" w:rsidRPr="00C83BCE" w:rsidRDefault="0033223B" w:rsidP="00C83BCE">
        <w:pPr>
          <w:pStyle w:val="Footer"/>
          <w:pBdr>
            <w:top w:val="single" w:sz="4" w:space="1" w:color="auto"/>
          </w:pBdr>
          <w:tabs>
            <w:tab w:val="clear" w:pos="4680"/>
          </w:tabs>
          <w:rPr>
            <w:rFonts w:cs="Times New Roman"/>
            <w:noProof/>
          </w:rPr>
        </w:pPr>
        <w:r>
          <w:rPr>
            <w:sz w:val="18"/>
            <w:szCs w:val="18"/>
          </w:rPr>
          <w:t>Analysis of Capabilities</w:t>
        </w:r>
        <w:r w:rsidRPr="00C83BCE">
          <w:rPr>
            <w:rFonts w:cs="Times New Roman"/>
            <w:sz w:val="18"/>
            <w:szCs w:val="18"/>
          </w:rPr>
          <w:tab/>
        </w:r>
        <w:r w:rsidRPr="00C83BCE">
          <w:rPr>
            <w:rFonts w:cs="Times New Roman"/>
            <w:sz w:val="18"/>
            <w:szCs w:val="18"/>
          </w:rPr>
          <w:fldChar w:fldCharType="begin"/>
        </w:r>
        <w:r w:rsidRPr="00C83BCE">
          <w:rPr>
            <w:rFonts w:cs="Times New Roman"/>
            <w:sz w:val="18"/>
            <w:szCs w:val="18"/>
          </w:rPr>
          <w:instrText xml:space="preserve"> PAGE   \* MERGEFORMAT </w:instrText>
        </w:r>
        <w:r w:rsidRPr="00C83BCE">
          <w:rPr>
            <w:rFonts w:cs="Times New Roman"/>
            <w:sz w:val="18"/>
            <w:szCs w:val="18"/>
          </w:rPr>
          <w:fldChar w:fldCharType="separate"/>
        </w:r>
        <w:r w:rsidR="00942CFC">
          <w:rPr>
            <w:rFonts w:cs="Times New Roman"/>
            <w:noProof/>
            <w:sz w:val="18"/>
            <w:szCs w:val="18"/>
          </w:rPr>
          <w:t>4</w:t>
        </w:r>
        <w:r w:rsidRPr="00C83BCE">
          <w:rPr>
            <w:rFonts w:cs="Times New Roman"/>
            <w:noProof/>
            <w:sz w:val="18"/>
            <w:szCs w:val="18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733712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70D85C39" w14:textId="77777777" w:rsidR="0033223B" w:rsidRPr="00115463" w:rsidRDefault="0033223B" w:rsidP="0024034D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right" w:pos="12960"/>
          </w:tabs>
          <w:rPr>
            <w:rFonts w:cs="Times New Roman"/>
            <w:sz w:val="16"/>
            <w:szCs w:val="16"/>
          </w:rPr>
        </w:pPr>
      </w:p>
      <w:p w14:paraId="3756D963" w14:textId="7114E541" w:rsidR="0033223B" w:rsidRPr="00377A44" w:rsidRDefault="0033223B" w:rsidP="0024034D">
        <w:pPr>
          <w:pStyle w:val="Footer"/>
          <w:tabs>
            <w:tab w:val="clear" w:pos="4680"/>
            <w:tab w:val="clear" w:pos="9360"/>
            <w:tab w:val="right" w:pos="12960"/>
          </w:tabs>
          <w:rPr>
            <w:rFonts w:cs="Times New Roman"/>
          </w:rPr>
        </w:pPr>
        <w:r>
          <w:rPr>
            <w:rFonts w:cs="Times New Roman"/>
            <w:i/>
            <w:sz w:val="18"/>
          </w:rPr>
          <w:t>Appendix A: Improvement Plan</w:t>
        </w:r>
        <w:r w:rsidRPr="00377A44">
          <w:rPr>
            <w:rFonts w:cs="Times New Roman"/>
          </w:rPr>
          <w:tab/>
          <w:t>A-</w:t>
        </w:r>
        <w:r w:rsidRPr="00377A44">
          <w:rPr>
            <w:rFonts w:cs="Times New Roman"/>
          </w:rPr>
          <w:fldChar w:fldCharType="begin"/>
        </w:r>
        <w:r w:rsidRPr="00377A44">
          <w:rPr>
            <w:rFonts w:cs="Times New Roman"/>
          </w:rPr>
          <w:instrText xml:space="preserve"> PAGE   \* MERGEFORMAT </w:instrText>
        </w:r>
        <w:r w:rsidRPr="00377A44">
          <w:rPr>
            <w:rFonts w:cs="Times New Roman"/>
          </w:rPr>
          <w:fldChar w:fldCharType="separate"/>
        </w:r>
        <w:r w:rsidR="00942CFC">
          <w:rPr>
            <w:rFonts w:cs="Times New Roman"/>
            <w:noProof/>
          </w:rPr>
          <w:t>8</w:t>
        </w:r>
        <w:r w:rsidRPr="00377A44">
          <w:rPr>
            <w:rFonts w:cs="Times New Roman"/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A936" w14:textId="0D1742FD" w:rsidR="0033223B" w:rsidRPr="00351BBF" w:rsidRDefault="0033223B" w:rsidP="00351BBF">
    <w:pPr>
      <w:pStyle w:val="Footer"/>
    </w:pPr>
    <w:r w:rsidRPr="00DE1370">
      <w:rPr>
        <w:rFonts w:cs="Times New Roman"/>
        <w:i/>
        <w:sz w:val="18"/>
      </w:rPr>
      <w:fldChar w:fldCharType="begin"/>
    </w:r>
    <w:r w:rsidRPr="00DE1370">
      <w:rPr>
        <w:rFonts w:cs="Times New Roman"/>
        <w:i/>
        <w:sz w:val="18"/>
      </w:rPr>
      <w:instrText xml:space="preserve"> FILENAME   \* MERGEFORMAT </w:instrText>
    </w:r>
    <w:r w:rsidRPr="00DE1370">
      <w:rPr>
        <w:rFonts w:cs="Times New Roman"/>
        <w:i/>
        <w:sz w:val="18"/>
      </w:rPr>
      <w:fldChar w:fldCharType="separate"/>
    </w:r>
    <w:r w:rsidRPr="00DE1370">
      <w:rPr>
        <w:rFonts w:cs="Times New Roman"/>
        <w:i/>
        <w:sz w:val="18"/>
      </w:rPr>
      <w:t>Appendix B: Response Participants</w:t>
    </w:r>
    <w:r w:rsidRPr="00DE1370">
      <w:rPr>
        <w:rFonts w:cs="Times New Roman"/>
        <w:i/>
        <w:noProof/>
        <w:sz w:val="18"/>
      </w:rPr>
      <w:t xml:space="preserve"> </w:t>
    </w:r>
    <w:r w:rsidRPr="00DE1370">
      <w:rPr>
        <w:rFonts w:cs="Times New Roman"/>
        <w:i/>
        <w:sz w:val="18"/>
      </w:rPr>
      <w:fldChar w:fldCharType="end"/>
    </w:r>
    <w:r w:rsidRPr="0005305E">
      <w:rPr>
        <w:rFonts w:cs="Times New Roman"/>
      </w:rPr>
      <w:t xml:space="preserve"> </w:t>
    </w:r>
    <w:r>
      <w:rPr>
        <w:rFonts w:cs="Times New Roman"/>
      </w:rPr>
      <w:tab/>
    </w:r>
    <w:r>
      <w:rPr>
        <w:rFonts w:cs="Times New Roman"/>
      </w:rPr>
      <w:tab/>
      <w:t>B</w:t>
    </w:r>
    <w:r w:rsidRPr="00377A44">
      <w:rPr>
        <w:rFonts w:cs="Times New Roman"/>
      </w:rPr>
      <w:t>-</w:t>
    </w:r>
    <w:r w:rsidRPr="00377A44">
      <w:rPr>
        <w:rFonts w:cs="Times New Roman"/>
      </w:rPr>
      <w:fldChar w:fldCharType="begin"/>
    </w:r>
    <w:r w:rsidRPr="00377A44">
      <w:rPr>
        <w:rFonts w:cs="Times New Roman"/>
      </w:rPr>
      <w:instrText xml:space="preserve"> PAGE   \* MERGEFORMAT </w:instrText>
    </w:r>
    <w:r w:rsidRPr="00377A44">
      <w:rPr>
        <w:rFonts w:cs="Times New Roman"/>
      </w:rPr>
      <w:fldChar w:fldCharType="separate"/>
    </w:r>
    <w:r w:rsidR="00942CFC">
      <w:rPr>
        <w:rFonts w:cs="Times New Roman"/>
        <w:noProof/>
      </w:rPr>
      <w:t>9</w:t>
    </w:r>
    <w:r w:rsidRPr="00377A44">
      <w:rPr>
        <w:rFonts w:cs="Times New Roman"/>
        <w:noProof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088761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4CB2BD23" w14:textId="77777777" w:rsidR="0033223B" w:rsidRPr="00115463" w:rsidRDefault="0033223B" w:rsidP="001C7243">
        <w:pPr>
          <w:pStyle w:val="Footer"/>
          <w:pBdr>
            <w:top w:val="single" w:sz="4" w:space="1" w:color="auto"/>
          </w:pBdr>
          <w:tabs>
            <w:tab w:val="clear" w:pos="4680"/>
          </w:tabs>
          <w:rPr>
            <w:rFonts w:cs="Times New Roman"/>
            <w:sz w:val="16"/>
            <w:szCs w:val="16"/>
          </w:rPr>
        </w:pPr>
      </w:p>
      <w:p w14:paraId="000ED198" w14:textId="77777777" w:rsidR="0033223B" w:rsidRPr="00377A44" w:rsidRDefault="0033223B" w:rsidP="001C7243">
        <w:pPr>
          <w:pStyle w:val="Footer"/>
          <w:tabs>
            <w:tab w:val="clear" w:pos="4680"/>
          </w:tabs>
          <w:rPr>
            <w:rFonts w:cs="Times New Roman"/>
          </w:rPr>
        </w:pPr>
        <w:r w:rsidRPr="00377A44">
          <w:rPr>
            <w:rFonts w:cs="Times New Roman"/>
            <w:i/>
            <w:sz w:val="18"/>
          </w:rPr>
          <w:fldChar w:fldCharType="begin"/>
        </w:r>
        <w:r w:rsidRPr="00377A44">
          <w:rPr>
            <w:rFonts w:cs="Times New Roman"/>
            <w:i/>
            <w:sz w:val="18"/>
          </w:rPr>
          <w:instrText xml:space="preserve"> FILENAME   \* MERGEFORMAT </w:instrText>
        </w:r>
        <w:r w:rsidRPr="00377A44">
          <w:rPr>
            <w:rFonts w:cs="Times New Roman"/>
            <w:i/>
            <w:sz w:val="18"/>
          </w:rPr>
          <w:fldChar w:fldCharType="separate"/>
        </w:r>
        <w:r w:rsidRPr="00377A44">
          <w:rPr>
            <w:rFonts w:cs="Times New Roman"/>
            <w:i/>
            <w:noProof/>
            <w:sz w:val="18"/>
          </w:rPr>
          <w:t>AAR-IP_Template_HPP-PHEP_2015-2016_Version1.3.docx</w:t>
        </w:r>
        <w:r w:rsidRPr="00377A44">
          <w:rPr>
            <w:rFonts w:cs="Times New Roman"/>
            <w:i/>
            <w:sz w:val="18"/>
          </w:rPr>
          <w:fldChar w:fldCharType="end"/>
        </w:r>
        <w:r w:rsidRPr="00377A44">
          <w:rPr>
            <w:rFonts w:cs="Times New Roman"/>
          </w:rPr>
          <w:tab/>
          <w:t>C-</w:t>
        </w:r>
        <w:r w:rsidRPr="00377A44">
          <w:rPr>
            <w:rFonts w:cs="Times New Roman"/>
          </w:rPr>
          <w:fldChar w:fldCharType="begin"/>
        </w:r>
        <w:r w:rsidRPr="00377A44">
          <w:rPr>
            <w:rFonts w:cs="Times New Roman"/>
          </w:rPr>
          <w:instrText xml:space="preserve"> PAGE   \* MERGEFORMAT </w:instrText>
        </w:r>
        <w:r w:rsidRPr="00377A44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1</w:t>
        </w:r>
        <w:r w:rsidRPr="00377A44">
          <w:rPr>
            <w:rFonts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BC35" w14:textId="77777777" w:rsidR="008C2AF2" w:rsidRDefault="008C2AF2" w:rsidP="00873AD9">
      <w:pPr>
        <w:spacing w:after="0" w:line="240" w:lineRule="auto"/>
      </w:pPr>
      <w:r>
        <w:separator/>
      </w:r>
    </w:p>
  </w:footnote>
  <w:footnote w:type="continuationSeparator" w:id="0">
    <w:p w14:paraId="697F9ADB" w14:textId="77777777" w:rsidR="008C2AF2" w:rsidRDefault="008C2AF2" w:rsidP="00873AD9">
      <w:pPr>
        <w:spacing w:after="0" w:line="240" w:lineRule="auto"/>
      </w:pPr>
      <w:r>
        <w:continuationSeparator/>
      </w:r>
    </w:p>
  </w:footnote>
  <w:footnote w:id="1">
    <w:p w14:paraId="6A1B9614" w14:textId="38FCB3AB" w:rsidR="0033223B" w:rsidRPr="005D78EE" w:rsidRDefault="0033223B" w:rsidP="005D78EE">
      <w:pPr>
        <w:pStyle w:val="FootnoteText"/>
        <w:numPr>
          <w:ilvl w:val="0"/>
          <w:numId w:val="12"/>
        </w:numPr>
        <w:rPr>
          <w:sz w:val="18"/>
          <w:szCs w:val="18"/>
        </w:rPr>
      </w:pPr>
      <w:r w:rsidRPr="005D78EE">
        <w:rPr>
          <w:sz w:val="18"/>
          <w:szCs w:val="18"/>
        </w:rPr>
        <w:t xml:space="preserve">Capability Elements </w:t>
      </w:r>
      <w:proofErr w:type="gramStart"/>
      <w:r w:rsidRPr="005D78EE">
        <w:rPr>
          <w:sz w:val="18"/>
          <w:szCs w:val="18"/>
        </w:rPr>
        <w:t>are:</w:t>
      </w:r>
      <w:proofErr w:type="gramEnd"/>
      <w:r w:rsidRPr="005D78EE">
        <w:rPr>
          <w:sz w:val="18"/>
          <w:szCs w:val="18"/>
        </w:rPr>
        <w:t xml:space="preserve"> Preparedness/Planning, Skills/Training, Equipment/Technology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57C1" w14:textId="77777777" w:rsidR="0033223B" w:rsidRPr="00377A44" w:rsidRDefault="0033223B" w:rsidP="00DE1370">
    <w:pPr>
      <w:pStyle w:val="Header"/>
      <w:tabs>
        <w:tab w:val="clear" w:pos="4680"/>
      </w:tabs>
      <w:rPr>
        <w:rFonts w:cs="Times New Roman"/>
        <w:b/>
        <w:color w:val="1F497D" w:themeColor="text2"/>
      </w:rPr>
    </w:pPr>
    <w:r w:rsidRPr="00377A44">
      <w:rPr>
        <w:rFonts w:cs="Times New Roman"/>
        <w:b/>
        <w:color w:val="1F497D" w:themeColor="text2"/>
      </w:rPr>
      <w:t>After-Action Report</w:t>
    </w:r>
    <w:r w:rsidRPr="00377A44">
      <w:rPr>
        <w:rFonts w:cs="Times New Roman"/>
        <w:b/>
        <w:color w:val="1F497D" w:themeColor="text2"/>
      </w:rPr>
      <w:tab/>
    </w:r>
  </w:p>
  <w:p w14:paraId="2C11C6BB" w14:textId="680A8F28" w:rsidR="0033223B" w:rsidRPr="00DE1370" w:rsidRDefault="0033223B" w:rsidP="00DE1370">
    <w:pPr>
      <w:pStyle w:val="Header"/>
      <w:tabs>
        <w:tab w:val="clear" w:pos="4680"/>
      </w:tabs>
      <w:rPr>
        <w:rFonts w:cs="Times New Roman"/>
        <w:u w:val="single"/>
      </w:rPr>
    </w:pPr>
    <w:r w:rsidRPr="00377A44">
      <w:rPr>
        <w:rFonts w:cs="Times New Roman"/>
        <w:b/>
        <w:color w:val="1F497D" w:themeColor="text2"/>
        <w:u w:val="single"/>
      </w:rPr>
      <w:t>Improvement Plan (AAR/IP)</w:t>
    </w:r>
    <w:r w:rsidRPr="00377A44">
      <w:rPr>
        <w:rFonts w:cs="Times New Roman"/>
        <w:b/>
        <w:color w:val="1F497D" w:themeColor="text2"/>
        <w:u w:val="single"/>
      </w:rPr>
      <w:tab/>
    </w:r>
    <w:r w:rsidRPr="00975720">
      <w:rPr>
        <w:rFonts w:cs="Times New Roman"/>
        <w:b/>
        <w:color w:val="1F497D" w:themeColor="text2"/>
        <w:u w:val="single"/>
      </w:rPr>
      <w:t>COVID-19 Response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B274" w14:textId="77777777" w:rsidR="0033223B" w:rsidRPr="00377A44" w:rsidRDefault="0033223B" w:rsidP="00DE1370">
    <w:pPr>
      <w:pStyle w:val="Header"/>
      <w:tabs>
        <w:tab w:val="clear" w:pos="4680"/>
      </w:tabs>
      <w:rPr>
        <w:rFonts w:cs="Times New Roman"/>
        <w:b/>
        <w:color w:val="1F497D" w:themeColor="text2"/>
      </w:rPr>
    </w:pPr>
    <w:r w:rsidRPr="00377A44">
      <w:rPr>
        <w:rFonts w:cs="Times New Roman"/>
        <w:b/>
        <w:color w:val="1F497D" w:themeColor="text2"/>
      </w:rPr>
      <w:t>After-Action Report</w:t>
    </w:r>
    <w:r w:rsidRPr="00377A44">
      <w:rPr>
        <w:rFonts w:cs="Times New Roman"/>
        <w:b/>
        <w:color w:val="1F497D" w:themeColor="text2"/>
      </w:rPr>
      <w:tab/>
    </w:r>
  </w:p>
  <w:p w14:paraId="327CD87A" w14:textId="5D22F615" w:rsidR="0033223B" w:rsidRPr="00DE1370" w:rsidRDefault="0033223B" w:rsidP="00DE1370">
    <w:pPr>
      <w:pStyle w:val="Header"/>
      <w:tabs>
        <w:tab w:val="clear" w:pos="4680"/>
      </w:tabs>
      <w:rPr>
        <w:rFonts w:cs="Times New Roman"/>
        <w:u w:val="single"/>
      </w:rPr>
    </w:pPr>
    <w:r w:rsidRPr="00377A44">
      <w:rPr>
        <w:rFonts w:cs="Times New Roman"/>
        <w:b/>
        <w:color w:val="1F497D" w:themeColor="text2"/>
        <w:u w:val="single"/>
      </w:rPr>
      <w:t>Improvement Plan (AAR/IP)</w:t>
    </w:r>
    <w:r w:rsidRPr="00377A44">
      <w:rPr>
        <w:rFonts w:cs="Times New Roman"/>
        <w:b/>
        <w:color w:val="1F497D" w:themeColor="text2"/>
        <w:u w:val="single"/>
      </w:rPr>
      <w:tab/>
    </w:r>
    <w:r w:rsidRPr="00975720">
      <w:rPr>
        <w:rFonts w:cs="Times New Roman"/>
        <w:b/>
        <w:color w:val="1F497D" w:themeColor="text2"/>
        <w:u w:val="single"/>
      </w:rPr>
      <w:t>COVID-19 Response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FEBE" w14:textId="77777777" w:rsidR="0033223B" w:rsidRDefault="003322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29F1" w14:textId="77777777" w:rsidR="0033223B" w:rsidRPr="00377A44" w:rsidRDefault="0033223B" w:rsidP="00DC0BA0">
    <w:pPr>
      <w:pStyle w:val="Header"/>
      <w:tabs>
        <w:tab w:val="clear" w:pos="4680"/>
        <w:tab w:val="clear" w:pos="9360"/>
        <w:tab w:val="right" w:pos="12960"/>
      </w:tabs>
      <w:rPr>
        <w:rFonts w:cs="Times New Roman"/>
        <w:b/>
        <w:color w:val="1F497D" w:themeColor="text2"/>
      </w:rPr>
    </w:pPr>
    <w:r w:rsidRPr="00377A44">
      <w:rPr>
        <w:rFonts w:cs="Times New Roman"/>
        <w:b/>
        <w:color w:val="1F497D" w:themeColor="text2"/>
      </w:rPr>
      <w:t>After-Action Report</w:t>
    </w:r>
    <w:r w:rsidRPr="00377A44">
      <w:rPr>
        <w:rFonts w:cs="Times New Roman"/>
        <w:b/>
        <w:color w:val="1F497D" w:themeColor="text2"/>
      </w:rPr>
      <w:tab/>
    </w:r>
    <w:r w:rsidRPr="00377A44">
      <w:rPr>
        <w:rFonts w:cs="Times New Roman"/>
        <w:b/>
        <w:color w:val="1F497D" w:themeColor="text2"/>
        <w:highlight w:val="lightGray"/>
      </w:rPr>
      <w:t>[Exercise/Incident Name]</w:t>
    </w:r>
  </w:p>
  <w:p w14:paraId="0826E828" w14:textId="77777777" w:rsidR="0033223B" w:rsidRPr="00377A44" w:rsidRDefault="0033223B" w:rsidP="00DC0BA0">
    <w:pPr>
      <w:pStyle w:val="Header"/>
      <w:tabs>
        <w:tab w:val="clear" w:pos="4680"/>
        <w:tab w:val="clear" w:pos="9360"/>
        <w:tab w:val="right" w:pos="12960"/>
      </w:tabs>
      <w:rPr>
        <w:rFonts w:cs="Times New Roman"/>
        <w:u w:val="single"/>
      </w:rPr>
    </w:pPr>
    <w:r w:rsidRPr="00377A44">
      <w:rPr>
        <w:rFonts w:cs="Times New Roman"/>
        <w:b/>
        <w:color w:val="1F497D" w:themeColor="text2"/>
        <w:u w:val="single"/>
      </w:rPr>
      <w:t>Improvement Plan (AAR/IP)</w:t>
    </w:r>
    <w:r w:rsidRPr="00377A44">
      <w:rPr>
        <w:rFonts w:cs="Times New Roman"/>
        <w:b/>
        <w:color w:val="1F497D" w:themeColor="text2"/>
        <w:u w:val="single"/>
      </w:rPr>
      <w:tab/>
    </w:r>
    <w:r w:rsidRPr="00377A44">
      <w:rPr>
        <w:rFonts w:cs="Times New Roman"/>
        <w:b/>
        <w:color w:val="1F497D" w:themeColor="text2"/>
        <w:highlight w:val="lightGray"/>
        <w:u w:val="single"/>
      </w:rPr>
      <w:t xml:space="preserve">[Exercise/Incident Name </w:t>
    </w:r>
    <w:r w:rsidRPr="00377A44">
      <w:rPr>
        <w:rFonts w:cs="Times New Roman"/>
        <w:b/>
        <w:color w:val="1F497D" w:themeColor="text2"/>
        <w:sz w:val="20"/>
        <w:szCs w:val="20"/>
        <w:highlight w:val="lightGray"/>
        <w:u w:val="single"/>
      </w:rPr>
      <w:t>(second line if needed)</w:t>
    </w:r>
    <w:r w:rsidRPr="00377A44">
      <w:rPr>
        <w:rFonts w:cs="Times New Roman"/>
        <w:b/>
        <w:color w:val="1F497D" w:themeColor="text2"/>
        <w:highlight w:val="lightGray"/>
        <w:u w:val="single"/>
      </w:rPr>
      <w:t>]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55C5" w14:textId="77777777" w:rsidR="0033223B" w:rsidRDefault="0033223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BA2" w14:textId="77777777" w:rsidR="0033223B" w:rsidRDefault="0033223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2088" w14:textId="77777777" w:rsidR="0033223B" w:rsidRPr="00D5258F" w:rsidRDefault="0033223B" w:rsidP="00D5258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7B18" w14:textId="77777777" w:rsidR="0033223B" w:rsidRDefault="00332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F3"/>
    <w:multiLevelType w:val="hybridMultilevel"/>
    <w:tmpl w:val="6CDC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1FF5"/>
    <w:multiLevelType w:val="multilevel"/>
    <w:tmpl w:val="41ACD230"/>
    <w:lvl w:ilvl="0">
      <w:start w:val="1"/>
      <w:numFmt w:val="bullet"/>
      <w:lvlText w:val=""/>
      <w:lvlJc w:val="left"/>
      <w:pPr>
        <w:tabs>
          <w:tab w:val="num" w:pos="792"/>
        </w:tabs>
        <w:ind w:left="720" w:hanging="360"/>
      </w:pPr>
      <w:rPr>
        <w:rFonts w:ascii="Wingdings" w:hAnsi="Wingdings" w:hint="default"/>
        <w:color w:val="C0504D" w:themeColor="accent2"/>
        <w:sz w:val="24"/>
      </w:rPr>
    </w:lvl>
    <w:lvl w:ilvl="1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2232"/>
        </w:tabs>
        <w:ind w:left="216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592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12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071C5DC0"/>
    <w:multiLevelType w:val="hybridMultilevel"/>
    <w:tmpl w:val="3926C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54549"/>
    <w:multiLevelType w:val="hybridMultilevel"/>
    <w:tmpl w:val="A3F2FF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DC1254"/>
    <w:multiLevelType w:val="hybridMultilevel"/>
    <w:tmpl w:val="0A06F43C"/>
    <w:lvl w:ilvl="0" w:tplc="7D745340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D4552"/>
    <w:multiLevelType w:val="hybridMultilevel"/>
    <w:tmpl w:val="F07E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6054E"/>
    <w:multiLevelType w:val="hybridMultilevel"/>
    <w:tmpl w:val="888A86FA"/>
    <w:lvl w:ilvl="0" w:tplc="A7F4DA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BF7D85"/>
    <w:multiLevelType w:val="hybridMultilevel"/>
    <w:tmpl w:val="415CE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BC545A"/>
    <w:multiLevelType w:val="hybridMultilevel"/>
    <w:tmpl w:val="8A7E80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C13B7"/>
    <w:multiLevelType w:val="multilevel"/>
    <w:tmpl w:val="88B4C196"/>
    <w:numStyleLink w:val="Listbullets"/>
  </w:abstractNum>
  <w:abstractNum w:abstractNumId="10" w15:restartNumberingAfterBreak="0">
    <w:nsid w:val="269C7306"/>
    <w:multiLevelType w:val="hybridMultilevel"/>
    <w:tmpl w:val="2642F8B0"/>
    <w:lvl w:ilvl="0" w:tplc="37C00DC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76B0C"/>
    <w:multiLevelType w:val="hybridMultilevel"/>
    <w:tmpl w:val="F07E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92E60"/>
    <w:multiLevelType w:val="hybridMultilevel"/>
    <w:tmpl w:val="9A52B3C8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284962"/>
    <w:multiLevelType w:val="hybridMultilevel"/>
    <w:tmpl w:val="27E83484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BF93B71"/>
    <w:multiLevelType w:val="hybridMultilevel"/>
    <w:tmpl w:val="A606D4FE"/>
    <w:lvl w:ilvl="0" w:tplc="8FA2D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15B28"/>
    <w:multiLevelType w:val="hybridMultilevel"/>
    <w:tmpl w:val="A3F2FF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B819EE"/>
    <w:multiLevelType w:val="hybridMultilevel"/>
    <w:tmpl w:val="F07E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50C96"/>
    <w:multiLevelType w:val="hybridMultilevel"/>
    <w:tmpl w:val="FB2E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F4D3B"/>
    <w:multiLevelType w:val="hybridMultilevel"/>
    <w:tmpl w:val="27E83484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3A255E3C"/>
    <w:multiLevelType w:val="hybridMultilevel"/>
    <w:tmpl w:val="DB6EC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46437"/>
    <w:multiLevelType w:val="hybridMultilevel"/>
    <w:tmpl w:val="AFDC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00750"/>
    <w:multiLevelType w:val="hybridMultilevel"/>
    <w:tmpl w:val="918C1282"/>
    <w:lvl w:ilvl="0" w:tplc="4E58E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D85DB3"/>
    <w:multiLevelType w:val="hybridMultilevel"/>
    <w:tmpl w:val="A3F2FF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EBE0770"/>
    <w:multiLevelType w:val="hybridMultilevel"/>
    <w:tmpl w:val="27E83484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FB3218C"/>
    <w:multiLevelType w:val="hybridMultilevel"/>
    <w:tmpl w:val="8A7E80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67510"/>
    <w:multiLevelType w:val="hybridMultilevel"/>
    <w:tmpl w:val="D9ECBF98"/>
    <w:lvl w:ilvl="0" w:tplc="CED68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483D12"/>
    <w:multiLevelType w:val="hybridMultilevel"/>
    <w:tmpl w:val="5C74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C3E75"/>
    <w:multiLevelType w:val="hybridMultilevel"/>
    <w:tmpl w:val="FB2E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77509"/>
    <w:multiLevelType w:val="hybridMultilevel"/>
    <w:tmpl w:val="27E83484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6432C54"/>
    <w:multiLevelType w:val="hybridMultilevel"/>
    <w:tmpl w:val="95D4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9302C"/>
    <w:multiLevelType w:val="hybridMultilevel"/>
    <w:tmpl w:val="27E83484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FF47979"/>
    <w:multiLevelType w:val="hybridMultilevel"/>
    <w:tmpl w:val="AE0A4978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27"/>
  </w:num>
  <w:num w:numId="5">
    <w:abstractNumId w:val="20"/>
  </w:num>
  <w:num w:numId="6">
    <w:abstractNumId w:val="21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25"/>
  </w:num>
  <w:num w:numId="12">
    <w:abstractNumId w:val="28"/>
  </w:num>
  <w:num w:numId="13">
    <w:abstractNumId w:val="15"/>
  </w:num>
  <w:num w:numId="14">
    <w:abstractNumId w:val="6"/>
  </w:num>
  <w:num w:numId="15">
    <w:abstractNumId w:val="12"/>
  </w:num>
  <w:num w:numId="16">
    <w:abstractNumId w:val="23"/>
  </w:num>
  <w:num w:numId="17">
    <w:abstractNumId w:val="32"/>
  </w:num>
  <w:num w:numId="18">
    <w:abstractNumId w:val="3"/>
  </w:num>
  <w:num w:numId="19">
    <w:abstractNumId w:val="18"/>
  </w:num>
  <w:num w:numId="20">
    <w:abstractNumId w:val="24"/>
  </w:num>
  <w:num w:numId="21">
    <w:abstractNumId w:val="29"/>
  </w:num>
  <w:num w:numId="22">
    <w:abstractNumId w:val="13"/>
  </w:num>
  <w:num w:numId="23">
    <w:abstractNumId w:val="31"/>
  </w:num>
  <w:num w:numId="24">
    <w:abstractNumId w:val="11"/>
  </w:num>
  <w:num w:numId="25">
    <w:abstractNumId w:val="16"/>
  </w:num>
  <w:num w:numId="26">
    <w:abstractNumId w:val="5"/>
  </w:num>
  <w:num w:numId="27">
    <w:abstractNumId w:val="26"/>
  </w:num>
  <w:num w:numId="28">
    <w:abstractNumId w:val="17"/>
  </w:num>
  <w:num w:numId="29">
    <w:abstractNumId w:val="10"/>
  </w:num>
  <w:num w:numId="30">
    <w:abstractNumId w:val="30"/>
  </w:num>
  <w:num w:numId="31">
    <w:abstractNumId w:val="19"/>
  </w:num>
  <w:num w:numId="32">
    <w:abstractNumId w:val="9"/>
  </w:num>
  <w:num w:numId="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ice Maine">
    <w15:presenceInfo w15:providerId="AD" w15:userId="S-1-5-21-1314793539-288207475-437156019-2440"/>
  </w15:person>
  <w15:person w15:author="Janice Maine [2]">
    <w15:presenceInfo w15:providerId="AD" w15:userId="S::Janice.Maine@state.mn.us::b39bd6e0-335f-4df1-b685-bf23e53a94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D9"/>
    <w:rsid w:val="00007868"/>
    <w:rsid w:val="00010C78"/>
    <w:rsid w:val="00012B61"/>
    <w:rsid w:val="00022A7F"/>
    <w:rsid w:val="000235BB"/>
    <w:rsid w:val="00025579"/>
    <w:rsid w:val="00025E47"/>
    <w:rsid w:val="0003436B"/>
    <w:rsid w:val="000508B3"/>
    <w:rsid w:val="0005305E"/>
    <w:rsid w:val="000544F2"/>
    <w:rsid w:val="00056D33"/>
    <w:rsid w:val="00063EE6"/>
    <w:rsid w:val="0009309D"/>
    <w:rsid w:val="000A4598"/>
    <w:rsid w:val="000B035F"/>
    <w:rsid w:val="000D0B4A"/>
    <w:rsid w:val="000D213C"/>
    <w:rsid w:val="000D73C9"/>
    <w:rsid w:val="000F0F8B"/>
    <w:rsid w:val="0010118C"/>
    <w:rsid w:val="00102765"/>
    <w:rsid w:val="00115463"/>
    <w:rsid w:val="00120341"/>
    <w:rsid w:val="00126322"/>
    <w:rsid w:val="001349BE"/>
    <w:rsid w:val="00147159"/>
    <w:rsid w:val="00147A8C"/>
    <w:rsid w:val="00153C41"/>
    <w:rsid w:val="00170622"/>
    <w:rsid w:val="00173C1A"/>
    <w:rsid w:val="00192FC6"/>
    <w:rsid w:val="00194CB9"/>
    <w:rsid w:val="001A35AC"/>
    <w:rsid w:val="001A673B"/>
    <w:rsid w:val="001B1F15"/>
    <w:rsid w:val="001C0391"/>
    <w:rsid w:val="001C188E"/>
    <w:rsid w:val="001C5D95"/>
    <w:rsid w:val="001C7243"/>
    <w:rsid w:val="001C7C52"/>
    <w:rsid w:val="001E3AB0"/>
    <w:rsid w:val="001E45D4"/>
    <w:rsid w:val="001E4632"/>
    <w:rsid w:val="001E506F"/>
    <w:rsid w:val="001F134F"/>
    <w:rsid w:val="001F16A8"/>
    <w:rsid w:val="002048A6"/>
    <w:rsid w:val="00214C9F"/>
    <w:rsid w:val="0023604F"/>
    <w:rsid w:val="00236445"/>
    <w:rsid w:val="002370B7"/>
    <w:rsid w:val="00237FB1"/>
    <w:rsid w:val="0024034D"/>
    <w:rsid w:val="002431FF"/>
    <w:rsid w:val="00260477"/>
    <w:rsid w:val="00263D15"/>
    <w:rsid w:val="00265C3C"/>
    <w:rsid w:val="00273158"/>
    <w:rsid w:val="002A5378"/>
    <w:rsid w:val="002B4C26"/>
    <w:rsid w:val="002D1587"/>
    <w:rsid w:val="002D33D4"/>
    <w:rsid w:val="002F0C89"/>
    <w:rsid w:val="002F4FDF"/>
    <w:rsid w:val="003122A6"/>
    <w:rsid w:val="00326635"/>
    <w:rsid w:val="0033088B"/>
    <w:rsid w:val="00331267"/>
    <w:rsid w:val="0033223B"/>
    <w:rsid w:val="003454D2"/>
    <w:rsid w:val="00345EE7"/>
    <w:rsid w:val="00351BBF"/>
    <w:rsid w:val="00353F61"/>
    <w:rsid w:val="0036626D"/>
    <w:rsid w:val="00377A44"/>
    <w:rsid w:val="00385EA6"/>
    <w:rsid w:val="00392F61"/>
    <w:rsid w:val="003946DC"/>
    <w:rsid w:val="003A4F72"/>
    <w:rsid w:val="003A6E3E"/>
    <w:rsid w:val="003B09ED"/>
    <w:rsid w:val="003D0D05"/>
    <w:rsid w:val="003D1CF5"/>
    <w:rsid w:val="003E113A"/>
    <w:rsid w:val="003F1D46"/>
    <w:rsid w:val="003F71F8"/>
    <w:rsid w:val="00406090"/>
    <w:rsid w:val="00407FFE"/>
    <w:rsid w:val="004303CD"/>
    <w:rsid w:val="00437ACF"/>
    <w:rsid w:val="00444F47"/>
    <w:rsid w:val="00451EC2"/>
    <w:rsid w:val="00465318"/>
    <w:rsid w:val="00485545"/>
    <w:rsid w:val="004C7548"/>
    <w:rsid w:val="004C76E7"/>
    <w:rsid w:val="004D290A"/>
    <w:rsid w:val="004D3C85"/>
    <w:rsid w:val="004F6DF0"/>
    <w:rsid w:val="005031E6"/>
    <w:rsid w:val="00506E83"/>
    <w:rsid w:val="00525543"/>
    <w:rsid w:val="00525A21"/>
    <w:rsid w:val="00527B24"/>
    <w:rsid w:val="0054114E"/>
    <w:rsid w:val="00544756"/>
    <w:rsid w:val="0055631A"/>
    <w:rsid w:val="00560936"/>
    <w:rsid w:val="005772CC"/>
    <w:rsid w:val="005826A5"/>
    <w:rsid w:val="00582812"/>
    <w:rsid w:val="0059248A"/>
    <w:rsid w:val="00597055"/>
    <w:rsid w:val="005B6A93"/>
    <w:rsid w:val="005C1BE1"/>
    <w:rsid w:val="005C6950"/>
    <w:rsid w:val="005D1D68"/>
    <w:rsid w:val="005D78EE"/>
    <w:rsid w:val="005E41B1"/>
    <w:rsid w:val="005E6158"/>
    <w:rsid w:val="005F446A"/>
    <w:rsid w:val="006131C8"/>
    <w:rsid w:val="00620DCF"/>
    <w:rsid w:val="00624B8B"/>
    <w:rsid w:val="006520BD"/>
    <w:rsid w:val="006543D8"/>
    <w:rsid w:val="00654992"/>
    <w:rsid w:val="00667BCA"/>
    <w:rsid w:val="00680131"/>
    <w:rsid w:val="006806FD"/>
    <w:rsid w:val="00692BA3"/>
    <w:rsid w:val="00692E18"/>
    <w:rsid w:val="006957F5"/>
    <w:rsid w:val="006A4397"/>
    <w:rsid w:val="006A709F"/>
    <w:rsid w:val="006B54F9"/>
    <w:rsid w:val="006D10A8"/>
    <w:rsid w:val="006E1A6A"/>
    <w:rsid w:val="006E74F1"/>
    <w:rsid w:val="0072336D"/>
    <w:rsid w:val="007246C9"/>
    <w:rsid w:val="00725F4A"/>
    <w:rsid w:val="00727378"/>
    <w:rsid w:val="00751AEB"/>
    <w:rsid w:val="0075669C"/>
    <w:rsid w:val="00761970"/>
    <w:rsid w:val="00766194"/>
    <w:rsid w:val="00792CBD"/>
    <w:rsid w:val="007A2699"/>
    <w:rsid w:val="007B5E2C"/>
    <w:rsid w:val="007B6BAF"/>
    <w:rsid w:val="007E057F"/>
    <w:rsid w:val="007E6098"/>
    <w:rsid w:val="007F0215"/>
    <w:rsid w:val="007F52F4"/>
    <w:rsid w:val="0080089A"/>
    <w:rsid w:val="008015C7"/>
    <w:rsid w:val="008161AF"/>
    <w:rsid w:val="008214A6"/>
    <w:rsid w:val="008262CD"/>
    <w:rsid w:val="00834191"/>
    <w:rsid w:val="008420E0"/>
    <w:rsid w:val="00845304"/>
    <w:rsid w:val="00847C83"/>
    <w:rsid w:val="00860814"/>
    <w:rsid w:val="008720F8"/>
    <w:rsid w:val="00873AD9"/>
    <w:rsid w:val="00873D66"/>
    <w:rsid w:val="0089359C"/>
    <w:rsid w:val="00897AFF"/>
    <w:rsid w:val="008A2A3F"/>
    <w:rsid w:val="008B3EDB"/>
    <w:rsid w:val="008C2AF2"/>
    <w:rsid w:val="008C3B57"/>
    <w:rsid w:val="00903D52"/>
    <w:rsid w:val="00904299"/>
    <w:rsid w:val="00926ADE"/>
    <w:rsid w:val="00927C4C"/>
    <w:rsid w:val="00942CFC"/>
    <w:rsid w:val="00942F22"/>
    <w:rsid w:val="00946360"/>
    <w:rsid w:val="009479FF"/>
    <w:rsid w:val="00963B80"/>
    <w:rsid w:val="00975720"/>
    <w:rsid w:val="009762FB"/>
    <w:rsid w:val="0098683B"/>
    <w:rsid w:val="00986F9E"/>
    <w:rsid w:val="00993BB8"/>
    <w:rsid w:val="00994D9B"/>
    <w:rsid w:val="009C171E"/>
    <w:rsid w:val="009C56C5"/>
    <w:rsid w:val="009D53F3"/>
    <w:rsid w:val="009F3F37"/>
    <w:rsid w:val="00A014EC"/>
    <w:rsid w:val="00A13710"/>
    <w:rsid w:val="00A3162E"/>
    <w:rsid w:val="00A40055"/>
    <w:rsid w:val="00A4014E"/>
    <w:rsid w:val="00A4296B"/>
    <w:rsid w:val="00A45A9B"/>
    <w:rsid w:val="00A461B9"/>
    <w:rsid w:val="00A469C8"/>
    <w:rsid w:val="00A76A21"/>
    <w:rsid w:val="00A85B8E"/>
    <w:rsid w:val="00AA5ABF"/>
    <w:rsid w:val="00AC05CD"/>
    <w:rsid w:val="00AD607C"/>
    <w:rsid w:val="00AE5098"/>
    <w:rsid w:val="00B0399D"/>
    <w:rsid w:val="00B0467A"/>
    <w:rsid w:val="00B11B05"/>
    <w:rsid w:val="00B360D7"/>
    <w:rsid w:val="00B36AD6"/>
    <w:rsid w:val="00B538D1"/>
    <w:rsid w:val="00B86BA6"/>
    <w:rsid w:val="00B93F01"/>
    <w:rsid w:val="00B94EF9"/>
    <w:rsid w:val="00B95DA5"/>
    <w:rsid w:val="00BA19BA"/>
    <w:rsid w:val="00BC1E18"/>
    <w:rsid w:val="00BD127B"/>
    <w:rsid w:val="00BD67C0"/>
    <w:rsid w:val="00C01B57"/>
    <w:rsid w:val="00C05BAE"/>
    <w:rsid w:val="00C12C82"/>
    <w:rsid w:val="00C208D3"/>
    <w:rsid w:val="00C24CBA"/>
    <w:rsid w:val="00C33BA9"/>
    <w:rsid w:val="00C47B9D"/>
    <w:rsid w:val="00C732FA"/>
    <w:rsid w:val="00C77174"/>
    <w:rsid w:val="00C83BCE"/>
    <w:rsid w:val="00C849C6"/>
    <w:rsid w:val="00C94194"/>
    <w:rsid w:val="00CA35DF"/>
    <w:rsid w:val="00CA7088"/>
    <w:rsid w:val="00CB5BC4"/>
    <w:rsid w:val="00CC17F9"/>
    <w:rsid w:val="00CD6471"/>
    <w:rsid w:val="00CF3B95"/>
    <w:rsid w:val="00CF7A4C"/>
    <w:rsid w:val="00D04DE6"/>
    <w:rsid w:val="00D06DDB"/>
    <w:rsid w:val="00D23D11"/>
    <w:rsid w:val="00D257FC"/>
    <w:rsid w:val="00D269C3"/>
    <w:rsid w:val="00D47A77"/>
    <w:rsid w:val="00D47E03"/>
    <w:rsid w:val="00D5258F"/>
    <w:rsid w:val="00DA4D75"/>
    <w:rsid w:val="00DA5F4E"/>
    <w:rsid w:val="00DA6755"/>
    <w:rsid w:val="00DA7B6E"/>
    <w:rsid w:val="00DC0BA0"/>
    <w:rsid w:val="00DC74DB"/>
    <w:rsid w:val="00DE1370"/>
    <w:rsid w:val="00DE23DA"/>
    <w:rsid w:val="00E043DA"/>
    <w:rsid w:val="00E065FA"/>
    <w:rsid w:val="00E07F83"/>
    <w:rsid w:val="00E1154E"/>
    <w:rsid w:val="00E11950"/>
    <w:rsid w:val="00E30C6C"/>
    <w:rsid w:val="00E3679E"/>
    <w:rsid w:val="00E42DCC"/>
    <w:rsid w:val="00E74B38"/>
    <w:rsid w:val="00E77458"/>
    <w:rsid w:val="00E81093"/>
    <w:rsid w:val="00E83855"/>
    <w:rsid w:val="00E870CD"/>
    <w:rsid w:val="00E94D78"/>
    <w:rsid w:val="00EB4C67"/>
    <w:rsid w:val="00EB5005"/>
    <w:rsid w:val="00EC4918"/>
    <w:rsid w:val="00EC6400"/>
    <w:rsid w:val="00ED1CC8"/>
    <w:rsid w:val="00ED7B6B"/>
    <w:rsid w:val="00EF3D28"/>
    <w:rsid w:val="00EF4B81"/>
    <w:rsid w:val="00F13548"/>
    <w:rsid w:val="00F14C64"/>
    <w:rsid w:val="00F27BAC"/>
    <w:rsid w:val="00F40ECF"/>
    <w:rsid w:val="00F443AB"/>
    <w:rsid w:val="00F512A7"/>
    <w:rsid w:val="00F54C5E"/>
    <w:rsid w:val="00F647CC"/>
    <w:rsid w:val="00F65704"/>
    <w:rsid w:val="00F74976"/>
    <w:rsid w:val="00F8173C"/>
    <w:rsid w:val="00F84790"/>
    <w:rsid w:val="00F87DC4"/>
    <w:rsid w:val="00FA05BC"/>
    <w:rsid w:val="00FB30A0"/>
    <w:rsid w:val="00FD4E47"/>
    <w:rsid w:val="00FE2BC9"/>
    <w:rsid w:val="00FE4595"/>
    <w:rsid w:val="00FE527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430A28"/>
  <w15:docId w15:val="{064CC92F-CD15-4C8E-AB96-C309C847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860814"/>
    <w:pPr>
      <w:keepNext/>
      <w:spacing w:before="240" w:after="240" w:line="240" w:lineRule="auto"/>
      <w:jc w:val="center"/>
      <w:outlineLvl w:val="0"/>
    </w:pPr>
    <w:rPr>
      <w:rFonts w:eastAsia="Times New Roman" w:cs="Arial"/>
      <w:b/>
      <w:bCs/>
      <w:smallCaps/>
      <w:color w:val="000080"/>
      <w:kern w:val="32"/>
      <w:sz w:val="36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756"/>
    <w:pPr>
      <w:keepNext/>
      <w:keepLines/>
      <w:spacing w:before="40" w:after="40" w:line="240" w:lineRule="auto"/>
      <w:outlineLvl w:val="1"/>
    </w:pPr>
    <w:rPr>
      <w:rFonts w:ascii="Calibri" w:eastAsiaTheme="majorEastAsia" w:hAnsi="Calibri" w:cstheme="majorBidi"/>
      <w:b/>
      <w:bCs/>
      <w:color w:val="2A2AA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3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3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3AD9"/>
  </w:style>
  <w:style w:type="paragraph" w:styleId="Footer">
    <w:name w:val="footer"/>
    <w:basedOn w:val="Normal"/>
    <w:link w:val="FooterChar"/>
    <w:uiPriority w:val="99"/>
    <w:unhideWhenUsed/>
    <w:rsid w:val="0087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D9"/>
  </w:style>
  <w:style w:type="paragraph" w:styleId="BalloonText">
    <w:name w:val="Balloon Text"/>
    <w:basedOn w:val="Normal"/>
    <w:link w:val="BalloonTextChar"/>
    <w:uiPriority w:val="99"/>
    <w:semiHidden/>
    <w:unhideWhenUsed/>
    <w:rsid w:val="0087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D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95DA5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5D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0814"/>
    <w:rPr>
      <w:rFonts w:eastAsia="Times New Roman" w:cs="Arial"/>
      <w:b/>
      <w:bCs/>
      <w:smallCaps/>
      <w:color w:val="000080"/>
      <w:kern w:val="32"/>
      <w:sz w:val="36"/>
      <w:szCs w:val="38"/>
    </w:rPr>
  </w:style>
  <w:style w:type="paragraph" w:customStyle="1" w:styleId="Tabletext">
    <w:name w:val="Table text"/>
    <w:basedOn w:val="Normal"/>
    <w:rsid w:val="0009309D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ableHead">
    <w:name w:val="Table Head"/>
    <w:basedOn w:val="Normal"/>
    <w:rsid w:val="0009309D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7E609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4756"/>
    <w:rPr>
      <w:rFonts w:ascii="Calibri" w:eastAsiaTheme="majorEastAsia" w:hAnsi="Calibri" w:cstheme="majorBidi"/>
      <w:b/>
      <w:bCs/>
      <w:color w:val="2A2AA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63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ageNumber">
    <w:name w:val="page number"/>
    <w:basedOn w:val="DefaultParagraphFont"/>
    <w:semiHidden/>
    <w:rsid w:val="00EF4B81"/>
  </w:style>
  <w:style w:type="paragraph" w:styleId="EndnoteText">
    <w:name w:val="endnote text"/>
    <w:basedOn w:val="Normal"/>
    <w:link w:val="EndnoteTextChar"/>
    <w:uiPriority w:val="99"/>
    <w:semiHidden/>
    <w:unhideWhenUsed/>
    <w:rsid w:val="00EF4B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B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4B81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1A3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35A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1A35A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262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66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3B5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0467A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7A"/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Style1">
    <w:name w:val="Style1"/>
    <w:basedOn w:val="DefaultParagraphFont"/>
    <w:uiPriority w:val="1"/>
    <w:rsid w:val="00582812"/>
    <w:rPr>
      <w:rFonts w:asciiTheme="minorHAnsi" w:hAnsiTheme="minorHAnsi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75720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757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572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5E47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39"/>
    <w:rsid w:val="00F8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8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8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9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9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9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9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99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3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F01"/>
    <w:rPr>
      <w:b/>
      <w:bCs/>
      <w:sz w:val="20"/>
      <w:szCs w:val="20"/>
    </w:rPr>
  </w:style>
  <w:style w:type="paragraph" w:styleId="ListBullet">
    <w:name w:val="List Bullet"/>
    <w:basedOn w:val="Normal"/>
    <w:uiPriority w:val="2"/>
    <w:qFormat/>
    <w:rsid w:val="00D23D11"/>
    <w:pPr>
      <w:numPr>
        <w:numId w:val="32"/>
      </w:numPr>
      <w:suppressAutoHyphens/>
      <w:spacing w:before="120" w:after="120" w:line="240" w:lineRule="auto"/>
    </w:pPr>
    <w:rPr>
      <w:rFonts w:ascii="Calibri" w:eastAsiaTheme="minorEastAsia" w:hAnsi="Calibri"/>
      <w:sz w:val="24"/>
    </w:rPr>
  </w:style>
  <w:style w:type="numbering" w:customStyle="1" w:styleId="Listbullets">
    <w:name w:val="List_bullets"/>
    <w:uiPriority w:val="99"/>
    <w:rsid w:val="00D23D11"/>
    <w:pPr>
      <w:numPr>
        <w:numId w:val="31"/>
      </w:numPr>
    </w:pPr>
  </w:style>
  <w:style w:type="table" w:styleId="GridTable2">
    <w:name w:val="Grid Table 2"/>
    <w:basedOn w:val="TableNormal"/>
    <w:uiPriority w:val="47"/>
    <w:rsid w:val="004D290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1">
    <w:name w:val="List Table 3 Accent 1"/>
    <w:basedOn w:val="TableNormal"/>
    <w:uiPriority w:val="48"/>
    <w:rsid w:val="00C33BA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33BA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33BA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33BA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microsoft.com/office/2016/09/relationships/commentsIds" Target="commentsIds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44C03D6AE4C408DABD15C71384179" ma:contentTypeVersion="4" ma:contentTypeDescription="Create a new document." ma:contentTypeScope="" ma:versionID="0d292ed06649c82495da1b1d26dd4bb7">
  <xsd:schema xmlns:xsd="http://www.w3.org/2001/XMLSchema" xmlns:xs="http://www.w3.org/2001/XMLSchema" xmlns:p="http://schemas.microsoft.com/office/2006/metadata/properties" xmlns:ns2="cd79604f-11da-41eb-8888-73609ce08903" xmlns:ns3="3e8b34b7-0159-43b9-838a-0f71176aba0d" targetNamespace="http://schemas.microsoft.com/office/2006/metadata/properties" ma:root="true" ma:fieldsID="81e7e8f2828f9ba0c3ab13cf247c7db7" ns2:_="" ns3:_="">
    <xsd:import namespace="cd79604f-11da-41eb-8888-73609ce08903"/>
    <xsd:import namespace="3e8b34b7-0159-43b9-838a-0f71176aba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604f-11da-41eb-8888-73609ce089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b34b7-0159-43b9-838a-0f71176ab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1AD9C-10B4-431B-93F5-24A28F914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9604f-11da-41eb-8888-73609ce08903"/>
    <ds:schemaRef ds:uri="3e8b34b7-0159-43b9-838a-0f71176ab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C728F-0F5D-4530-86D9-1EE158D342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40B505-7962-4393-A34C-5984A3E09D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B01B5-A9BC-427A-85A6-FCE77A3606E9}">
  <ds:schemaRefs>
    <ds:schemaRef ds:uri="http://schemas.microsoft.com/office/2006/documentManagement/types"/>
    <ds:schemaRef ds:uri="3e8b34b7-0159-43b9-838a-0f71176aba0d"/>
    <ds:schemaRef ds:uri="http://www.w3.org/XML/1998/namespace"/>
    <ds:schemaRef ds:uri="http://purl.org/dc/elements/1.1/"/>
    <ds:schemaRef ds:uri="cd79604f-11da-41eb-8888-73609ce0890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 / Improvement Plan</vt:lpstr>
    </vt:vector>
  </TitlesOfParts>
  <Company>Minnesota Department of Health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 / Improvement Plan</dc:title>
  <dc:creator>Elizabeth Tangwall</dc:creator>
  <cp:lastModifiedBy>Scullard, Mickey (MDH)</cp:lastModifiedBy>
  <cp:revision>7</cp:revision>
  <cp:lastPrinted>2015-09-30T20:44:00Z</cp:lastPrinted>
  <dcterms:created xsi:type="dcterms:W3CDTF">2022-03-29T23:10:00Z</dcterms:created>
  <dcterms:modified xsi:type="dcterms:W3CDTF">2022-03-31T00:31:00Z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0x01010099F44C03D6AE4C408DABD15C71384179</vt:lpwstr>
  </property>
</Properties>
</file>