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9F2DF5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409575</wp:posOffset>
                </wp:positionV>
                <wp:extent cx="630936" cy="237744"/>
                <wp:effectExtent l="0" t="0" r="17145" b="10160"/>
                <wp:wrapNone/>
                <wp:docPr id="1" name="Oval 1" descr="Circle around table top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377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0031F" id="Oval 1" o:spid="_x0000_s1026" alt="Circle around table top option for type of exercise" style="position:absolute;margin-left:6in;margin-top:32.25pt;width:49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" filled="f" strokecolor="#001b32 [1604]" strokeweight="1.25pt"/>
            </w:pict>
          </mc:Fallback>
        </mc:AlternateContent>
      </w:r>
      <w:r w:rsidR="00876926" w:rsidRPr="00876926">
        <w:rPr>
          <w:noProof/>
        </w:rPr>
        <w:t>Exercise Plan: Frontline Facilities for HCID #</w:t>
      </w:r>
      <w:r>
        <w:rPr>
          <w:noProof/>
        </w:rPr>
        <w:t>8</w:t>
      </w:r>
      <w:r w:rsidR="00876926" w:rsidRPr="00876926">
        <w:rPr>
          <w:noProof/>
        </w:rPr>
        <w:t xml:space="preserve"> </w:t>
      </w:r>
      <w:r>
        <w:rPr>
          <w:noProof/>
        </w:rPr>
        <w:t>Waste Management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 w:rsidR="009F2DF5">
        <w:rPr>
          <w:rStyle w:val="MAKEBOLDUCNAVY"/>
        </w:rPr>
        <w:t xml:space="preserve"> </w:t>
      </w:r>
      <w:r w:rsidR="009F2DF5" w:rsidRPr="009F2DF5">
        <w:t xml:space="preserve">To test system of managing Infectious </w:t>
      </w:r>
      <w:proofErr w:type="gramStart"/>
      <w:r w:rsidR="009F2DF5" w:rsidRPr="009F2DF5">
        <w:t>A</w:t>
      </w:r>
      <w:proofErr w:type="gramEnd"/>
      <w:r w:rsidR="009F2DF5" w:rsidRPr="009F2DF5">
        <w:t xml:space="preserve"> Category waste from a patient with viral hemorrhagic fever (VHF).</w:t>
      </w:r>
    </w:p>
    <w:p w:rsidR="002F3617" w:rsidRPr="00476DA7" w:rsidRDefault="002F3617" w:rsidP="00476DA7">
      <w:r w:rsidRPr="002F3617">
        <w:rPr>
          <w:rStyle w:val="MAKEBOLDUCNAVY"/>
        </w:rPr>
        <w:t>Scenario:</w:t>
      </w:r>
      <w:r w:rsidRPr="002F3617">
        <w:t xml:space="preserve"> </w:t>
      </w:r>
      <w:r w:rsidR="009F2DF5" w:rsidRPr="009F2DF5">
        <w:t>The patient with a potential VHF HCID is vomiting and having loose stools. The staff will have to determine how the waste managed.</w:t>
      </w:r>
    </w:p>
    <w:p w:rsidR="002F3617" w:rsidRDefault="00177D69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361315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FA9B7" id="Oval 2" o:spid="_x0000_s1026" alt="Circle around emergency department option for location in facility" style="position:absolute;margin-left:168.75pt;margin-top:28.45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</w:t>
      </w:r>
      <w:r w:rsidR="009F2DF5" w:rsidRPr="009F2DF5">
        <w:t>The hospital will follow their procedure for management of waste containing body fluids that are considered Infectious Category A.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9F2DF5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determined to be at risk for VHF</w:t>
            </w:r>
            <w:r w:rsidR="005645C5">
              <w:t xml:space="preserve"> </w:t>
            </w:r>
          </w:p>
        </w:tc>
        <w:tc>
          <w:tcPr>
            <w:tcW w:w="2969" w:type="dxa"/>
          </w:tcPr>
          <w:p w:rsidR="005645C5" w:rsidRPr="0051572B" w:rsidRDefault="009F2DF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Patient in proper isolation for VHF; *HCID Level </w:t>
            </w:r>
            <w:r w:rsidR="00C136B9">
              <w:t>2</w:t>
            </w:r>
            <w:r>
              <w:t xml:space="preserve"> Full Barrier Isolation</w:t>
            </w:r>
            <w:r w:rsidR="00231351">
              <w:t xml:space="preserve"> PPE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476DA7" w:rsidP="00BC33DC">
            <w:pPr>
              <w:pStyle w:val="TableText-calibri10"/>
            </w:pPr>
            <w:r>
              <w:t>2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9F2DF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patient is vomiting and having loose stools</w:t>
            </w:r>
          </w:p>
        </w:tc>
        <w:tc>
          <w:tcPr>
            <w:tcW w:w="2969" w:type="dxa"/>
          </w:tcPr>
          <w:p w:rsidR="005645C5" w:rsidRPr="0051572B" w:rsidRDefault="009F2DF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 waste receptacles are provided to deposit waste containing body fluids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9F2DF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Vomit bags are given to the patient to contain body fluids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9F2DF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Bags are placed in the commode to contain body fluids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9F2DF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Special requirements for disposal of waste from a patient with VHF into the sewer are determined from the city water provider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81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9F2DF5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disposable sharps containers is obtained 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9BF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9F2DF5" w:rsidP="004819B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Linens and disposables are put into red bags for disposal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7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9F2DF5" w:rsidP="00476DA7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4819BF" w:rsidRPr="0051572B" w:rsidRDefault="004819BF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9F2DF5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is determined to have Ebola virus disease</w:t>
            </w:r>
          </w:p>
        </w:tc>
        <w:tc>
          <w:tcPr>
            <w:tcW w:w="2969" w:type="dxa"/>
          </w:tcPr>
          <w:p w:rsidR="004819BF" w:rsidRPr="00BC33DC" w:rsidRDefault="009F2DF5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MDH and facility’s waste vendor are consulted to determine disposal process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476DA7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9F2DF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Waste is kept in the room until decisions are made by MDH and waste vendor on proper disposal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r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6254BD">
      <w:pPr>
        <w:spacing w:after="480"/>
      </w:pPr>
    </w:p>
    <w:p w:rsidR="00BC33DC" w:rsidRDefault="00BC33DC" w:rsidP="00BC33DC">
      <w:pPr>
        <w:pStyle w:val="Heading2"/>
      </w:pPr>
      <w:r>
        <w:lastRenderedPageBreak/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6254BD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6254BD">
      <w:pPr>
        <w:spacing w:after="480"/>
      </w:pPr>
      <w:bookmarkStart w:id="0" w:name="_GoBack"/>
      <w:bookmarkEnd w:id="0"/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254BD" w:rsidRDefault="006254BD" w:rsidP="006254BD">
      <w:pPr>
        <w:pStyle w:val="Heading2"/>
      </w:pPr>
      <w:r>
        <w:t>Definitions:</w:t>
      </w:r>
    </w:p>
    <w:p w:rsidR="006254BD" w:rsidRDefault="006254BD" w:rsidP="006254BD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6254BD" w:rsidRDefault="006254BD" w:rsidP="006254BD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6254BD" w:rsidRPr="00C07414" w:rsidRDefault="006254BD" w:rsidP="006254BD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6254BD" w:rsidRPr="00907DDF" w:rsidRDefault="006254BD" w:rsidP="006254BD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6254BD" w:rsidRPr="00907DDF" w:rsidRDefault="006254BD" w:rsidP="006254BD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6254BD" w:rsidRPr="00907DDF" w:rsidRDefault="006254BD" w:rsidP="006254BD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6254BD" w:rsidRPr="00907DDF" w:rsidRDefault="006254BD" w:rsidP="006254BD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6254BD" w:rsidRPr="00907DDF" w:rsidRDefault="006254BD" w:rsidP="006254BD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6254BD" w:rsidRPr="00907DDF" w:rsidRDefault="006254BD" w:rsidP="006254BD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6254BD" w:rsidRPr="00907DDF" w:rsidRDefault="006254BD" w:rsidP="006254BD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6254BD" w:rsidRPr="00907DDF" w:rsidRDefault="006254BD" w:rsidP="006254BD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:rsidR="006254BD" w:rsidRPr="00907DDF" w:rsidRDefault="006254BD" w:rsidP="006254BD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6254BD" w:rsidRDefault="006254BD" w:rsidP="006254BD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:rsidR="006254BD" w:rsidRPr="00907DDF" w:rsidRDefault="006254BD" w:rsidP="006254BD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6254BD" w:rsidRDefault="006254BD" w:rsidP="006254BD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6254BD" w:rsidRDefault="006254BD" w:rsidP="006254BD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6254BD" w:rsidRDefault="006254BD" w:rsidP="006254BD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:rsidR="006254BD" w:rsidRDefault="006254BD" w:rsidP="006254BD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:rsidR="006254BD" w:rsidRPr="00907DDF" w:rsidRDefault="006254BD" w:rsidP="006254BD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6254BD" w:rsidRDefault="006254BD" w:rsidP="006254BD">
      <w:pPr>
        <w:pStyle w:val="AddressBlockDate"/>
      </w:pPr>
      <w:r>
        <w:t>www.</w:t>
      </w:r>
      <w:r w:rsidRPr="00976DA2">
        <w:t>health</w:t>
      </w:r>
      <w:r>
        <w:t>.state.mn.us</w:t>
      </w:r>
    </w:p>
    <w:p w:rsidR="006254BD" w:rsidRDefault="006254BD" w:rsidP="006254BD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CC4911" w:rsidRPr="00173894" w:rsidRDefault="006254BD" w:rsidP="006254BD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254BD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823491" w:rsidRDefault="00823491" w:rsidP="00823491">
    <w:pPr>
      <w:pStyle w:val="Header"/>
    </w:pPr>
    <w:r w:rsidRPr="00823491">
      <w:t>Exercise Plan: Frontline Facilities for HCID #8 Waste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D7CB1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1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A13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C3F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E4F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DA7"/>
    <w:rsid w:val="00476E68"/>
    <w:rsid w:val="00477346"/>
    <w:rsid w:val="004774DF"/>
    <w:rsid w:val="00477E47"/>
    <w:rsid w:val="00480106"/>
    <w:rsid w:val="004801FE"/>
    <w:rsid w:val="004803A6"/>
    <w:rsid w:val="00480FC1"/>
    <w:rsid w:val="004819BF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4B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7B5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491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CD7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926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47C8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6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5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12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36B9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12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2FC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81AACBC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AA512A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AA512A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025E-233C-418F-AF5C-117DBDE2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2</Pages>
  <Words>466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 #8 Waste Management</vt:lpstr>
    </vt:vector>
  </TitlesOfParts>
  <Company>Minnesota Department of Health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 #8 Waste Management</dc:title>
  <dc:subject>Exercise plan template</dc:subject>
  <dc:creator>Minnesota Dept. of Health</dc:creator>
  <cp:keywords/>
  <dc:description/>
  <cp:lastModifiedBy>Hill, Katie (MDH)</cp:lastModifiedBy>
  <cp:revision>4</cp:revision>
  <cp:lastPrinted>2016-12-14T18:03:00Z</cp:lastPrinted>
  <dcterms:created xsi:type="dcterms:W3CDTF">2019-08-19T19:05:00Z</dcterms:created>
  <dcterms:modified xsi:type="dcterms:W3CDTF">2019-09-20T13:37:00Z</dcterms:modified>
</cp:coreProperties>
</file>