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4B65" w14:textId="5FA1066E" w:rsidR="00170821" w:rsidRDefault="00170821" w:rsidP="00170821">
      <w:pPr>
        <w:spacing w:before="0"/>
        <w:ind w:left="5760" w:hanging="5760"/>
        <w:rPr>
          <w:noProof/>
        </w:rPr>
      </w:pPr>
      <w:r>
        <w:rPr>
          <w:noProof/>
          <w:lang w:val="ru-RU" w:eastAsia="ru-RU"/>
        </w:rPr>
        <w:drawing>
          <wp:inline distT="0" distB="0" distL="0" distR="0" wp14:anchorId="3F808633" wp14:editId="3655D2F5">
            <wp:extent cx="2276475" cy="247982"/>
            <wp:effectExtent l="0" t="0" r="0" b="0"/>
            <wp:docPr id="2" name="Picture 2" descr="State of Minnes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te of mn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770" cy="25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C910A" w14:textId="77777777" w:rsidR="00170821" w:rsidRDefault="004000D0" w:rsidP="009A4513">
      <w:pPr>
        <w:ind w:left="5760" w:hanging="5760"/>
        <w:rPr>
          <w:noProof/>
        </w:rPr>
        <w:sectPr w:rsidR="00170821" w:rsidSect="00170821">
          <w:headerReference w:type="default" r:id="rId12"/>
          <w:footerReference w:type="default" r:id="rId13"/>
          <w:type w:val="continuous"/>
          <w:pgSz w:w="12240" w:h="15840"/>
          <w:pgMar w:top="720" w:right="1440" w:bottom="720" w:left="1440" w:header="720" w:footer="518" w:gutter="0"/>
          <w:cols w:num="2" w:space="720"/>
          <w:titlePg/>
          <w:docGrid w:linePitch="360"/>
        </w:sectPr>
      </w:pPr>
      <w:r w:rsidRPr="007B0598">
        <w:rPr>
          <w:noProof/>
          <w:lang w:val="ru-RU" w:eastAsia="ru-RU"/>
        </w:rPr>
        <w:drawing>
          <wp:inline distT="0" distB="0" distL="0" distR="0" wp14:anchorId="309BF90F" wp14:editId="61DCCF6B">
            <wp:extent cx="2175219" cy="523875"/>
            <wp:effectExtent l="0" t="0" r="0" b="0"/>
            <wp:docPr id="4" name="Picture 4" descr="Child and teen checku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Child and Adolescent Health\Programs\C&amp;TC\Logos\C&amp;TC logo\CTC-icon-type-combo-cmyk_7-23-1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219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EFEEE" w14:textId="5543B469" w:rsidR="00211822" w:rsidRPr="001D0EF5" w:rsidRDefault="001D0EF5" w:rsidP="0020412B">
      <w:pPr>
        <w:pStyle w:val="Heading1"/>
        <w:rPr>
          <w:lang w:val="ru-RU"/>
        </w:rPr>
      </w:pPr>
      <w:r w:rsidRPr="001D0EF5">
        <w:rPr>
          <w:lang w:val="ru-RU"/>
        </w:rPr>
        <w:t>ВИЧ и скрининг на ВИЧ</w:t>
      </w:r>
    </w:p>
    <w:p w14:paraId="6913512B" w14:textId="1B99EDBA" w:rsidR="005E6296" w:rsidRPr="001D0EF5" w:rsidRDefault="001D0EF5" w:rsidP="00EB5342">
      <w:pPr>
        <w:jc w:val="both"/>
        <w:rPr>
          <w:lang w:val="ru-RU"/>
        </w:rPr>
      </w:pPr>
      <w:r w:rsidRPr="001D0EF5">
        <w:rPr>
          <w:lang w:val="ru-RU"/>
        </w:rPr>
        <w:t xml:space="preserve">Мы предлагаем скрининг на ВИЧ (анализ крови) всем пациентам хотя бы один раз </w:t>
      </w:r>
      <w:r w:rsidR="00EB5342">
        <w:rPr>
          <w:lang w:val="ru-RU"/>
        </w:rPr>
        <w:br/>
      </w:r>
      <w:r w:rsidRPr="001D0EF5">
        <w:rPr>
          <w:lang w:val="ru-RU"/>
        </w:rPr>
        <w:t xml:space="preserve">в возрасте от 15 до 18 лет, независимо от риска. Это связано с тем, что уровень </w:t>
      </w:r>
      <w:r w:rsidR="00EB5342">
        <w:rPr>
          <w:lang w:val="ru-RU"/>
        </w:rPr>
        <w:br/>
      </w:r>
      <w:r w:rsidRPr="001D0EF5">
        <w:rPr>
          <w:lang w:val="ru-RU"/>
        </w:rPr>
        <w:t xml:space="preserve">ВИЧ-инфекции в Миннесоте достаточно высок, </w:t>
      </w:r>
      <w:r w:rsidR="00EB5342">
        <w:rPr>
          <w:lang w:val="ru-RU"/>
        </w:rPr>
        <w:t xml:space="preserve">и </w:t>
      </w:r>
      <w:r w:rsidRPr="001D0EF5">
        <w:rPr>
          <w:lang w:val="ru-RU"/>
        </w:rPr>
        <w:t>соответств</w:t>
      </w:r>
      <w:r w:rsidR="00EB5342">
        <w:rPr>
          <w:lang w:val="ru-RU"/>
        </w:rPr>
        <w:t>ует</w:t>
      </w:r>
      <w:r w:rsidRPr="001D0EF5">
        <w:rPr>
          <w:lang w:val="ru-RU"/>
        </w:rPr>
        <w:t xml:space="preserve"> национальным и государственным </w:t>
      </w:r>
      <w:r w:rsidR="00EB5342">
        <w:rPr>
          <w:lang w:val="ru-RU"/>
        </w:rPr>
        <w:t>нормам</w:t>
      </w:r>
      <w:r w:rsidRPr="001D0EF5">
        <w:rPr>
          <w:lang w:val="ru-RU"/>
        </w:rPr>
        <w:t xml:space="preserve"> </w:t>
      </w:r>
      <w:r w:rsidR="00EB5342">
        <w:rPr>
          <w:lang w:val="ru-RU"/>
        </w:rPr>
        <w:t>для</w:t>
      </w:r>
      <w:r w:rsidRPr="001D0EF5">
        <w:rPr>
          <w:lang w:val="ru-RU"/>
        </w:rPr>
        <w:t xml:space="preserve"> регулярно</w:t>
      </w:r>
      <w:r w:rsidR="00EB5342">
        <w:rPr>
          <w:lang w:val="ru-RU"/>
        </w:rPr>
        <w:t>го</w:t>
      </w:r>
      <w:r w:rsidRPr="001D0EF5">
        <w:rPr>
          <w:lang w:val="ru-RU"/>
        </w:rPr>
        <w:t xml:space="preserve"> скрининг</w:t>
      </w:r>
      <w:r w:rsidR="00EB5342">
        <w:rPr>
          <w:lang w:val="ru-RU"/>
        </w:rPr>
        <w:t>а</w:t>
      </w:r>
      <w:r w:rsidRPr="001D0EF5">
        <w:rPr>
          <w:lang w:val="ru-RU"/>
        </w:rPr>
        <w:t xml:space="preserve">. </w:t>
      </w:r>
      <w:r w:rsidR="00EB5342">
        <w:rPr>
          <w:lang w:val="ru-RU"/>
        </w:rPr>
        <w:t>При этом</w:t>
      </w:r>
      <w:r w:rsidRPr="001D0EF5">
        <w:rPr>
          <w:lang w:val="ru-RU"/>
        </w:rPr>
        <w:t>, самый высокий уровень новых случаев ВИЧ в Миннесоте приходится на молодых людей.</w:t>
      </w:r>
      <w:r w:rsidR="005E6296" w:rsidRPr="001D0EF5">
        <w:rPr>
          <w:lang w:val="ru-RU"/>
        </w:rPr>
        <w:t xml:space="preserve">  </w:t>
      </w:r>
    </w:p>
    <w:p w14:paraId="19B6ABE2" w14:textId="03F3757D" w:rsidR="007B0598" w:rsidRPr="00EB5342" w:rsidRDefault="00EB5342" w:rsidP="0020412B">
      <w:pPr>
        <w:pStyle w:val="Heading2"/>
        <w:rPr>
          <w:lang w:val="ru-RU"/>
        </w:rPr>
      </w:pPr>
      <w:r>
        <w:rPr>
          <w:lang w:val="ru-RU"/>
        </w:rPr>
        <w:t>Что важно знать о ВИЧ</w:t>
      </w:r>
      <w:r w:rsidR="009E2145" w:rsidRPr="00EB5342">
        <w:rPr>
          <w:lang w:val="ru-RU"/>
        </w:rPr>
        <w:t>:</w:t>
      </w:r>
    </w:p>
    <w:p w14:paraId="0FECB227" w14:textId="511D340F" w:rsidR="007B0598" w:rsidRPr="00EB5342" w:rsidRDefault="00EB5342" w:rsidP="00EB5342">
      <w:pPr>
        <w:pStyle w:val="ListBullet"/>
        <w:rPr>
          <w:rStyle w:val="MakeBold"/>
          <w:lang w:val="ru-RU"/>
        </w:rPr>
      </w:pPr>
      <w:r w:rsidRPr="00EB5342">
        <w:rPr>
          <w:rStyle w:val="MakeBold"/>
          <w:b w:val="0"/>
          <w:lang w:val="ru-RU"/>
        </w:rPr>
        <w:t>ВИЧ (вирус иммунодефицита человека) – это вирус, вызывающий СПИД (синдром приобретенного иммунодефицита). Вирус ВИЧ атакует иммунную систему инфицированного человека и может серьёзно</w:t>
      </w:r>
      <w:r>
        <w:rPr>
          <w:rStyle w:val="MakeBold"/>
          <w:b w:val="0"/>
          <w:lang w:val="ru-RU"/>
        </w:rPr>
        <w:t xml:space="preserve"> ухудшить его здоровье, и даже привести к смерти</w:t>
      </w:r>
      <w:r w:rsidR="0061216D" w:rsidRPr="00EB5342">
        <w:rPr>
          <w:rStyle w:val="MakeBold"/>
          <w:b w:val="0"/>
          <w:lang w:val="ru-RU"/>
        </w:rPr>
        <w:t xml:space="preserve"> </w:t>
      </w:r>
    </w:p>
    <w:p w14:paraId="067B4CBA" w14:textId="446CCF14" w:rsidR="007B0598" w:rsidRPr="00EB5342" w:rsidRDefault="00EB5342" w:rsidP="00EB5342">
      <w:pPr>
        <w:pStyle w:val="ListBullet"/>
        <w:rPr>
          <w:lang w:val="ru-RU"/>
        </w:rPr>
      </w:pPr>
      <w:r w:rsidRPr="00EB5342">
        <w:rPr>
          <w:lang w:val="ru-RU"/>
        </w:rPr>
        <w:t>ВИЧ может передаваться при любом виде незащищенного секса (вагинальном, анальном или оральном) с человеком, инфицированным ВИЧ; при контакте с ВИЧ-инфицированной кровью при совместном использовании игл (пирсинг, нанесение татуировок или употребление наркотиков); ВИЧ-инфицированными беременными женщинами своим детям во время беременности или родов, или при грудном вскармливании</w:t>
      </w:r>
      <w:r w:rsidR="007B0598" w:rsidRPr="00EB5342">
        <w:rPr>
          <w:lang w:val="ru-RU"/>
        </w:rPr>
        <w:t xml:space="preserve"> </w:t>
      </w:r>
    </w:p>
    <w:p w14:paraId="546EF933" w14:textId="623761F2" w:rsidR="005E6296" w:rsidRPr="00391246" w:rsidRDefault="00EB5342" w:rsidP="00EB5342">
      <w:pPr>
        <w:pStyle w:val="ListBullet"/>
        <w:rPr>
          <w:lang w:val="ru-RU"/>
        </w:rPr>
      </w:pPr>
      <w:r w:rsidRPr="00EB5342">
        <w:rPr>
          <w:lang w:val="ru-RU"/>
        </w:rPr>
        <w:t xml:space="preserve">Многие люди, инфицированные ВИЧ, не знают, что у них есть </w:t>
      </w:r>
      <w:r w:rsidR="00391246">
        <w:rPr>
          <w:lang w:val="ru-RU"/>
        </w:rPr>
        <w:t xml:space="preserve">этот </w:t>
      </w:r>
      <w:r w:rsidRPr="00EB5342">
        <w:rPr>
          <w:lang w:val="ru-RU"/>
        </w:rPr>
        <w:t xml:space="preserve">вирус. </w:t>
      </w:r>
      <w:r w:rsidRPr="00391246">
        <w:rPr>
          <w:lang w:val="ru-RU"/>
        </w:rPr>
        <w:t>П</w:t>
      </w:r>
      <w:r w:rsidR="00391246">
        <w:rPr>
          <w:lang w:val="ru-RU"/>
        </w:rPr>
        <w:t>р</w:t>
      </w:r>
      <w:r w:rsidRPr="00391246">
        <w:rPr>
          <w:lang w:val="ru-RU"/>
        </w:rPr>
        <w:t xml:space="preserve">оявление признаков </w:t>
      </w:r>
      <w:r w:rsidR="00391246">
        <w:rPr>
          <w:lang w:val="ru-RU"/>
        </w:rPr>
        <w:t xml:space="preserve">ВИЧ </w:t>
      </w:r>
      <w:r w:rsidRPr="00391246">
        <w:rPr>
          <w:lang w:val="ru-RU"/>
        </w:rPr>
        <w:t>может занять много времени</w:t>
      </w:r>
    </w:p>
    <w:p w14:paraId="0A946BD3" w14:textId="76CAC2E8" w:rsidR="00391246" w:rsidRDefault="00391246" w:rsidP="00391246">
      <w:pPr>
        <w:pStyle w:val="ListBullet"/>
        <w:rPr>
          <w:lang w:val="ru-RU"/>
        </w:rPr>
      </w:pPr>
      <w:r w:rsidRPr="00391246">
        <w:rPr>
          <w:lang w:val="ru-RU"/>
        </w:rPr>
        <w:t xml:space="preserve">Единственный способ узнать, есть ли у человека ВИЧ, – это </w:t>
      </w:r>
      <w:r>
        <w:rPr>
          <w:lang w:val="ru-RU"/>
        </w:rPr>
        <w:t>сдать</w:t>
      </w:r>
      <w:r w:rsidR="00F60988">
        <w:rPr>
          <w:lang w:val="ru-RU"/>
        </w:rPr>
        <w:t xml:space="preserve"> </w:t>
      </w:r>
      <w:r>
        <w:rPr>
          <w:lang w:val="ru-RU"/>
        </w:rPr>
        <w:t>ана</w:t>
      </w:r>
      <w:r w:rsidR="00EA509E">
        <w:rPr>
          <w:lang w:val="ru-RU"/>
        </w:rPr>
        <w:t>лиз</w:t>
      </w:r>
      <w:r>
        <w:rPr>
          <w:lang w:val="ru-RU"/>
        </w:rPr>
        <w:t xml:space="preserve"> </w:t>
      </w:r>
      <w:r w:rsidRPr="00391246">
        <w:rPr>
          <w:lang w:val="ru-RU"/>
        </w:rPr>
        <w:t xml:space="preserve">на </w:t>
      </w:r>
      <w:r>
        <w:rPr>
          <w:lang w:val="ru-RU"/>
        </w:rPr>
        <w:t>ВИЧ</w:t>
      </w:r>
      <w:r w:rsidRPr="00391246">
        <w:rPr>
          <w:lang w:val="ru-RU"/>
        </w:rPr>
        <w:t>.</w:t>
      </w:r>
    </w:p>
    <w:p w14:paraId="188B8E00" w14:textId="0726DC24" w:rsidR="00EB683D" w:rsidRPr="00EA509E" w:rsidRDefault="00EA509E" w:rsidP="00EA509E">
      <w:pPr>
        <w:pStyle w:val="ListBullet"/>
        <w:rPr>
          <w:lang w:val="ru-RU"/>
        </w:rPr>
      </w:pPr>
      <w:r w:rsidRPr="00EA509E">
        <w:rPr>
          <w:lang w:val="ru-RU"/>
        </w:rPr>
        <w:t>Существуют методы лечения, которые помогают людям с ВИЧ/СПИДом оставаться здоровыми и прожить долгую жизнь</w:t>
      </w:r>
      <w:r w:rsidR="00EB683D" w:rsidRPr="00EA509E">
        <w:rPr>
          <w:lang w:val="ru-RU"/>
        </w:rPr>
        <w:t xml:space="preserve"> </w:t>
      </w:r>
    </w:p>
    <w:p w14:paraId="3FD9315D" w14:textId="01DB460A" w:rsidR="00BD4517" w:rsidRPr="00EA509E" w:rsidRDefault="00EA509E" w:rsidP="0020412B">
      <w:pPr>
        <w:pStyle w:val="Heading2"/>
        <w:rPr>
          <w:lang w:val="ru-RU"/>
        </w:rPr>
      </w:pPr>
      <w:r>
        <w:rPr>
          <w:lang w:val="ru-RU"/>
        </w:rPr>
        <w:t>Почему меня проверяют на ВИЧ</w:t>
      </w:r>
      <w:r w:rsidR="00BD4517" w:rsidRPr="00EA509E">
        <w:rPr>
          <w:lang w:val="ru-RU"/>
        </w:rPr>
        <w:t>?</w:t>
      </w:r>
    </w:p>
    <w:p w14:paraId="6B009FD4" w14:textId="63427C93" w:rsidR="00ED4935" w:rsidRPr="004C2C7F" w:rsidRDefault="004C2C7F" w:rsidP="004C2C7F">
      <w:pPr>
        <w:pStyle w:val="ListBullet"/>
        <w:rPr>
          <w:b/>
          <w:spacing w:val="-4"/>
          <w:lang w:val="ru-RU"/>
        </w:rPr>
      </w:pPr>
      <w:r w:rsidRPr="004C2C7F">
        <w:rPr>
          <w:spacing w:val="-4"/>
          <w:lang w:val="ru-RU"/>
        </w:rPr>
        <w:t>Более 1 из 5 новых диагнозов ВИЧ в США (&gt;20%) ставится молодежи в возрасте 13-24 лет</w:t>
      </w:r>
    </w:p>
    <w:p w14:paraId="7B89BE4C" w14:textId="1F3A53C5" w:rsidR="009E2145" w:rsidRPr="004C2C7F" w:rsidRDefault="004C2C7F" w:rsidP="004C2C7F">
      <w:pPr>
        <w:pStyle w:val="ListBullet"/>
        <w:rPr>
          <w:lang w:val="ru-RU"/>
        </w:rPr>
      </w:pPr>
      <w:r w:rsidRPr="004C2C7F">
        <w:rPr>
          <w:lang w:val="ru-RU"/>
        </w:rPr>
        <w:t>Из всех возрастных групп, молодежь с ВИЧ имеет наименьшие шансы получить доступ к необходимой им медицинской помощи</w:t>
      </w:r>
    </w:p>
    <w:p w14:paraId="6723056F" w14:textId="33C7BD44" w:rsidR="00BF1226" w:rsidRPr="004C2C7F" w:rsidRDefault="004C2C7F" w:rsidP="004C2C7F">
      <w:pPr>
        <w:pStyle w:val="ListBullet"/>
        <w:rPr>
          <w:lang w:val="ru-RU"/>
        </w:rPr>
      </w:pPr>
      <w:r w:rsidRPr="004C2C7F">
        <w:rPr>
          <w:lang w:val="ru-RU"/>
        </w:rPr>
        <w:t>Уровень ВИЧ-инфекции в Миннесоте до</w:t>
      </w:r>
      <w:r>
        <w:rPr>
          <w:lang w:val="ru-RU"/>
        </w:rPr>
        <w:t>воль</w:t>
      </w:r>
      <w:r w:rsidRPr="004C2C7F">
        <w:rPr>
          <w:lang w:val="ru-RU"/>
        </w:rPr>
        <w:t>но высок, поэтому Американская академия педиатрии, Центры по контролю и профилактике заболеваний (</w:t>
      </w:r>
      <w:r w:rsidRPr="004C2C7F">
        <w:t>CDC</w:t>
      </w:r>
      <w:r w:rsidRPr="004C2C7F">
        <w:rPr>
          <w:lang w:val="ru-RU"/>
        </w:rPr>
        <w:t>) и Министерство здравоохранения Миннесоты рекомендуют проводить скрининг всех детей в возрасте от 15 до 18 лет по крайней мере один раз, независимо от их риска заражения ВИЧ</w:t>
      </w:r>
      <w:r w:rsidR="00E33DE9" w:rsidRPr="004C2C7F">
        <w:rPr>
          <w:lang w:val="ru-RU"/>
        </w:rPr>
        <w:t xml:space="preserve"> </w:t>
      </w:r>
    </w:p>
    <w:p w14:paraId="542B201A" w14:textId="3FA75BF0" w:rsidR="00236EDC" w:rsidRPr="004C2C7F" w:rsidRDefault="004C2C7F" w:rsidP="004C2C7F">
      <w:pPr>
        <w:pStyle w:val="ListBullet"/>
        <w:rPr>
          <w:lang w:val="ru-RU"/>
        </w:rPr>
      </w:pPr>
      <w:r w:rsidRPr="004C2C7F">
        <w:rPr>
          <w:lang w:val="ru-RU"/>
        </w:rPr>
        <w:t xml:space="preserve">Проведение скринингового анализа крови на ВИЧ в рамках программы </w:t>
      </w:r>
      <w:r>
        <w:rPr>
          <w:lang w:val="ru-RU"/>
        </w:rPr>
        <w:t xml:space="preserve">медицинского </w:t>
      </w:r>
      <w:r w:rsidRPr="004C2C7F">
        <w:rPr>
          <w:lang w:val="ru-RU"/>
        </w:rPr>
        <w:t>обследования детей и подростков</w:t>
      </w:r>
      <w:r>
        <w:rPr>
          <w:lang w:val="ru-RU"/>
        </w:rPr>
        <w:t xml:space="preserve"> обязательно</w:t>
      </w:r>
    </w:p>
    <w:p w14:paraId="73CF4B08" w14:textId="287C11A2" w:rsidR="007D5F43" w:rsidRPr="004C2C7F" w:rsidRDefault="004C2C7F" w:rsidP="004C2C7F">
      <w:pPr>
        <w:pStyle w:val="ListBullet"/>
        <w:rPr>
          <w:lang w:val="ru-RU"/>
        </w:rPr>
      </w:pPr>
      <w:r w:rsidRPr="004C2C7F">
        <w:rPr>
          <w:lang w:val="ru-RU"/>
        </w:rPr>
        <w:t>Если вы или ваш лечащий врач считаете, что вы подвержены высокому риску заражения ВИЧ или другими инфекциями, передающимися половым путем (ИППП/</w:t>
      </w:r>
      <w:r>
        <w:t>STIs</w:t>
      </w:r>
      <w:r w:rsidRPr="004C2C7F">
        <w:rPr>
          <w:lang w:val="ru-RU"/>
        </w:rPr>
        <w:t>), они могут порекомендовать вам проходить тестирование чаще.</w:t>
      </w:r>
    </w:p>
    <w:p w14:paraId="3ABD3497" w14:textId="77777777" w:rsidR="004C2C7F" w:rsidRPr="004C2C7F" w:rsidRDefault="004C2C7F" w:rsidP="004C2C7F">
      <w:pPr>
        <w:pStyle w:val="ListBullet"/>
        <w:numPr>
          <w:ilvl w:val="0"/>
          <w:numId w:val="0"/>
        </w:numPr>
        <w:ind w:left="432"/>
        <w:rPr>
          <w:lang w:val="ru-RU"/>
        </w:rPr>
      </w:pPr>
    </w:p>
    <w:p w14:paraId="29F56273" w14:textId="5C72B4A2" w:rsidR="00FD6746" w:rsidRPr="00DF3A1E" w:rsidRDefault="00DF3A1E" w:rsidP="0020412B">
      <w:pPr>
        <w:pStyle w:val="Heading2"/>
        <w:rPr>
          <w:lang w:val="ru-RU"/>
        </w:rPr>
      </w:pPr>
      <w:r w:rsidRPr="00DF3A1E">
        <w:rPr>
          <w:lang w:val="ru-RU"/>
        </w:rPr>
        <w:lastRenderedPageBreak/>
        <w:t>Важная информация о тестировании на ВИЧ</w:t>
      </w:r>
      <w:r w:rsidR="00FD6746" w:rsidRPr="00DF3A1E">
        <w:rPr>
          <w:lang w:val="ru-RU"/>
        </w:rPr>
        <w:t>:</w:t>
      </w:r>
    </w:p>
    <w:p w14:paraId="03DCE1CD" w14:textId="1876D9BA" w:rsidR="00FD6746" w:rsidRPr="00DF3A1E" w:rsidRDefault="00DF3A1E" w:rsidP="00DF3A1E">
      <w:pPr>
        <w:pStyle w:val="ListBullet"/>
        <w:rPr>
          <w:lang w:val="ru-RU"/>
        </w:rPr>
      </w:pPr>
      <w:r w:rsidRPr="00DF3A1E">
        <w:rPr>
          <w:lang w:val="ru-RU"/>
        </w:rPr>
        <w:t xml:space="preserve">Мы не будем </w:t>
      </w:r>
      <w:r>
        <w:rPr>
          <w:lang w:val="ru-RU"/>
        </w:rPr>
        <w:t>сообщать</w:t>
      </w:r>
      <w:r w:rsidRPr="00DF3A1E">
        <w:rPr>
          <w:lang w:val="ru-RU"/>
        </w:rPr>
        <w:t xml:space="preserve"> результа</w:t>
      </w:r>
      <w:r>
        <w:rPr>
          <w:lang w:val="ru-RU"/>
        </w:rPr>
        <w:t>ты</w:t>
      </w:r>
      <w:r w:rsidRPr="00DF3A1E">
        <w:rPr>
          <w:lang w:val="ru-RU"/>
        </w:rPr>
        <w:t xml:space="preserve"> вашими родителями или опекунами, если вы сами не попросите нас об этом</w:t>
      </w:r>
    </w:p>
    <w:p w14:paraId="19AA5788" w14:textId="2A2966D1" w:rsidR="00FD6746" w:rsidRPr="00DF3A1E" w:rsidRDefault="00DF3A1E" w:rsidP="00DF3A1E">
      <w:pPr>
        <w:pStyle w:val="ListBullet"/>
        <w:rPr>
          <w:lang w:val="ru-RU"/>
        </w:rPr>
      </w:pPr>
      <w:r w:rsidRPr="00DF3A1E">
        <w:rPr>
          <w:lang w:val="ru-RU"/>
        </w:rPr>
        <w:t>Если пер</w:t>
      </w:r>
      <w:r>
        <w:rPr>
          <w:lang w:val="ru-RU"/>
        </w:rPr>
        <w:t>вич</w:t>
      </w:r>
      <w:r w:rsidRPr="00DF3A1E">
        <w:rPr>
          <w:lang w:val="ru-RU"/>
        </w:rPr>
        <w:t>ный тест на вирус ВИЧ положительный, будет провед</w:t>
      </w:r>
      <w:r>
        <w:rPr>
          <w:lang w:val="ru-RU"/>
        </w:rPr>
        <w:t>ё</w:t>
      </w:r>
      <w:r w:rsidRPr="00DF3A1E">
        <w:rPr>
          <w:lang w:val="ru-RU"/>
        </w:rPr>
        <w:t>н повторный тест</w:t>
      </w:r>
    </w:p>
    <w:p w14:paraId="161CDBF6" w14:textId="54870CFB" w:rsidR="0015588C" w:rsidRPr="00DF3A1E" w:rsidRDefault="00DF3A1E" w:rsidP="00DF3A1E">
      <w:pPr>
        <w:pStyle w:val="ListBullet"/>
        <w:rPr>
          <w:lang w:val="ru-RU"/>
        </w:rPr>
      </w:pPr>
      <w:r w:rsidRPr="00DF3A1E">
        <w:rPr>
          <w:lang w:val="ru-RU"/>
        </w:rPr>
        <w:t xml:space="preserve">Хотя тесты на ВИЧ почти всегда точны, </w:t>
      </w:r>
      <w:r>
        <w:rPr>
          <w:lang w:val="ru-RU"/>
        </w:rPr>
        <w:t>второе</w:t>
      </w:r>
      <w:r w:rsidRPr="00DF3A1E">
        <w:rPr>
          <w:lang w:val="ru-RU"/>
        </w:rPr>
        <w:t xml:space="preserve"> тестирование поможет вашему врачу убедиться в правильности диагноза</w:t>
      </w:r>
    </w:p>
    <w:p w14:paraId="3E8F561B" w14:textId="25DED3E1" w:rsidR="00890363" w:rsidRPr="00DF3A1E" w:rsidRDefault="00DF3A1E" w:rsidP="00890363">
      <w:pPr>
        <w:pStyle w:val="Heading2"/>
        <w:rPr>
          <w:lang w:val="ru-RU"/>
        </w:rPr>
      </w:pPr>
      <w:r w:rsidRPr="00DF3A1E">
        <w:rPr>
          <w:lang w:val="ru-RU"/>
        </w:rPr>
        <w:t>Профилактика – лучший способ избежать заражения ВИЧ</w:t>
      </w:r>
      <w:r w:rsidR="00890363" w:rsidRPr="00DF3A1E">
        <w:rPr>
          <w:lang w:val="ru-RU"/>
        </w:rPr>
        <w:t xml:space="preserve">: </w:t>
      </w:r>
    </w:p>
    <w:p w14:paraId="70BADE86" w14:textId="77777777" w:rsidR="005C296F" w:rsidRDefault="00DF3A1E" w:rsidP="00DF3A1E">
      <w:pPr>
        <w:pStyle w:val="ListParagraph"/>
        <w:rPr>
          <w:lang w:val="ru-RU"/>
        </w:rPr>
      </w:pPr>
      <w:r w:rsidRPr="005C296F">
        <w:rPr>
          <w:lang w:val="ru-RU"/>
        </w:rPr>
        <w:t xml:space="preserve">Узнайте у своего врача как снизить риск </w:t>
      </w:r>
    </w:p>
    <w:p w14:paraId="72D7A6A4" w14:textId="77777777" w:rsidR="005C296F" w:rsidRDefault="00DF3A1E" w:rsidP="00DF3A1E">
      <w:pPr>
        <w:pStyle w:val="ListParagraph"/>
        <w:rPr>
          <w:lang w:val="ru-RU"/>
        </w:rPr>
      </w:pPr>
      <w:r w:rsidRPr="005C296F">
        <w:rPr>
          <w:lang w:val="ru-RU"/>
        </w:rPr>
        <w:t>Презервативы, при правильном использовании, очень эффективны для профилактики ВИЧ и других ИППП, их можно купить в аптеках и клиниках планирования семьи</w:t>
      </w:r>
    </w:p>
    <w:p w14:paraId="4CC999E9" w14:textId="5620E84C" w:rsidR="00DF3A1E" w:rsidRPr="005C296F" w:rsidRDefault="00DF3A1E" w:rsidP="00DF3A1E">
      <w:pPr>
        <w:pStyle w:val="ListParagraph"/>
        <w:rPr>
          <w:lang w:val="ru-RU"/>
        </w:rPr>
      </w:pPr>
      <w:r w:rsidRPr="005C296F">
        <w:rPr>
          <w:lang w:val="ru-RU"/>
        </w:rPr>
        <w:t xml:space="preserve">С вопросами обращайтесь на горячую линию штата </w:t>
      </w:r>
      <w:r>
        <w:t>MN</w:t>
      </w:r>
      <w:r w:rsidRPr="005C296F">
        <w:rPr>
          <w:lang w:val="ru-RU"/>
        </w:rPr>
        <w:t xml:space="preserve"> по планированию семьи и ИППП по тел</w:t>
      </w:r>
      <w:r w:rsidR="005C296F" w:rsidRPr="005C296F">
        <w:rPr>
          <w:lang w:val="ru-RU"/>
        </w:rPr>
        <w:t>.</w:t>
      </w:r>
      <w:r w:rsidRPr="005C296F">
        <w:rPr>
          <w:lang w:val="ru-RU"/>
        </w:rPr>
        <w:t>1-800-783-2287</w:t>
      </w:r>
      <w:r w:rsidR="005C296F" w:rsidRPr="005C296F">
        <w:rPr>
          <w:lang w:val="ru-RU"/>
        </w:rPr>
        <w:t xml:space="preserve"> или</w:t>
      </w:r>
      <w:r w:rsidRPr="005C296F">
        <w:rPr>
          <w:lang w:val="ru-RU"/>
        </w:rPr>
        <w:t xml:space="preserve"> отправ</w:t>
      </w:r>
      <w:r w:rsidR="005C296F" w:rsidRPr="005C296F">
        <w:rPr>
          <w:lang w:val="ru-RU"/>
        </w:rPr>
        <w:t>ь</w:t>
      </w:r>
      <w:r w:rsidRPr="005C296F">
        <w:rPr>
          <w:lang w:val="ru-RU"/>
        </w:rPr>
        <w:t xml:space="preserve">те текст </w:t>
      </w:r>
      <w:r w:rsidRPr="00DF3A1E">
        <w:t>ASKMN</w:t>
      </w:r>
      <w:r w:rsidRPr="005C296F">
        <w:rPr>
          <w:lang w:val="ru-RU"/>
        </w:rPr>
        <w:t xml:space="preserve"> на номер 66746</w:t>
      </w:r>
      <w:r w:rsidR="005C296F" w:rsidRPr="005C296F">
        <w:rPr>
          <w:lang w:val="ru-RU"/>
        </w:rPr>
        <w:t>,</w:t>
      </w:r>
      <w:r w:rsidRPr="005C296F">
        <w:rPr>
          <w:lang w:val="ru-RU"/>
        </w:rPr>
        <w:t xml:space="preserve"> или </w:t>
      </w:r>
      <w:r w:rsidR="005C296F" w:rsidRPr="005C296F">
        <w:rPr>
          <w:lang w:val="ru-RU"/>
        </w:rPr>
        <w:t>зайд</w:t>
      </w:r>
      <w:r w:rsidRPr="005C296F">
        <w:rPr>
          <w:lang w:val="ru-RU"/>
        </w:rPr>
        <w:t xml:space="preserve">ите </w:t>
      </w:r>
      <w:r w:rsidR="005C296F" w:rsidRPr="005C296F">
        <w:rPr>
          <w:lang w:val="ru-RU"/>
        </w:rPr>
        <w:t xml:space="preserve">на </w:t>
      </w:r>
      <w:r w:rsidRPr="005C296F">
        <w:rPr>
          <w:lang w:val="ru-RU"/>
        </w:rPr>
        <w:t>веб-сайт</w:t>
      </w:r>
      <w:r w:rsidR="00890363" w:rsidRPr="005C296F">
        <w:rPr>
          <w:lang w:val="ru-RU"/>
        </w:rPr>
        <w:t xml:space="preserve"> </w:t>
      </w:r>
      <w:r w:rsidR="00890363" w:rsidRPr="00792601">
        <w:t>sexualhealthmn</w:t>
      </w:r>
      <w:r w:rsidR="00890363" w:rsidRPr="005C296F">
        <w:rPr>
          <w:lang w:val="ru-RU"/>
        </w:rPr>
        <w:t>.</w:t>
      </w:r>
      <w:r w:rsidR="00890363" w:rsidRPr="00792601">
        <w:t>org</w:t>
      </w:r>
    </w:p>
    <w:p w14:paraId="43D82D67" w14:textId="5A767437" w:rsidR="00890363" w:rsidRPr="00DF3A1E" w:rsidRDefault="00890363" w:rsidP="00DF3A1E">
      <w:pPr>
        <w:rPr>
          <w:lang w:val="ru-RU"/>
        </w:rPr>
      </w:pPr>
      <w:r w:rsidRPr="00DF3A1E">
        <w:rPr>
          <w:lang w:val="ru-RU"/>
        </w:rPr>
        <w:t xml:space="preserve"> </w:t>
      </w:r>
    </w:p>
    <w:p w14:paraId="261D3706" w14:textId="77777777" w:rsidR="005137B6" w:rsidRPr="00DF3A1E" w:rsidRDefault="005137B6" w:rsidP="0020412B">
      <w:pPr>
        <w:pStyle w:val="ListParagraph"/>
        <w:rPr>
          <w:lang w:val="ru-RU"/>
        </w:rPr>
        <w:sectPr w:rsidR="005137B6" w:rsidRPr="00DF3A1E" w:rsidSect="00B61327">
          <w:type w:val="continuous"/>
          <w:pgSz w:w="12240" w:h="15840"/>
          <w:pgMar w:top="720" w:right="1440" w:bottom="720" w:left="1440" w:header="720" w:footer="518" w:gutter="0"/>
          <w:cols w:space="720"/>
          <w:titlePg/>
          <w:docGrid w:linePitch="360"/>
        </w:sectPr>
      </w:pPr>
    </w:p>
    <w:p w14:paraId="5FB91DC9" w14:textId="428C942C" w:rsidR="00D5334D" w:rsidRPr="009D2998" w:rsidRDefault="00D5334D" w:rsidP="00B052E4">
      <w:pPr>
        <w:spacing w:after="240"/>
      </w:pPr>
      <w:r w:rsidRPr="009D2998">
        <w:t xml:space="preserve">Sincerely, </w:t>
      </w:r>
    </w:p>
    <w:p w14:paraId="49AF28B2" w14:textId="3F722064" w:rsidR="00D5334D" w:rsidRDefault="00D5334D" w:rsidP="00B052E4">
      <w:pPr>
        <w:rPr>
          <w:rStyle w:val="Hyperlink"/>
        </w:rPr>
      </w:pPr>
      <w:r w:rsidRPr="009D2998">
        <w:t>Provider’s/clinic name</w:t>
      </w:r>
      <w:r w:rsidRPr="009D2998">
        <w:br/>
        <w:t>Clinic</w:t>
      </w:r>
      <w:r w:rsidRPr="009D2998">
        <w:br/>
        <w:t>Address</w:t>
      </w:r>
      <w:r w:rsidRPr="009D2998">
        <w:br/>
        <w:t xml:space="preserve">###-###-#### </w:t>
      </w:r>
      <w:r w:rsidRPr="009D2998">
        <w:br/>
        <w:t>(optional) Author’s contact information</w:t>
      </w:r>
      <w:r w:rsidRPr="009D2998">
        <w:br/>
      </w:r>
      <w:hyperlink r:id="rId15" w:tooltip="MDH website" w:history="1">
        <w:r w:rsidRPr="009D2998">
          <w:rPr>
            <w:rStyle w:val="Hyperlink"/>
          </w:rPr>
          <w:t>Clinic</w:t>
        </w:r>
      </w:hyperlink>
      <w:r w:rsidRPr="009D2998">
        <w:rPr>
          <w:rStyle w:val="Hyperlink"/>
        </w:rPr>
        <w:t xml:space="preserve"> website</w:t>
      </w:r>
    </w:p>
    <w:p w14:paraId="7F5434CA" w14:textId="77777777" w:rsidR="005137B6" w:rsidRDefault="005137B6" w:rsidP="00670AE0">
      <w:pPr>
        <w:spacing w:before="120"/>
      </w:pPr>
    </w:p>
    <w:p w14:paraId="18517A5E" w14:textId="5D244792" w:rsidR="005137B6" w:rsidRPr="00B052E4" w:rsidRDefault="009D2998" w:rsidP="001954CF">
      <w:pPr>
        <w:spacing w:before="600"/>
        <w:ind w:left="547"/>
        <w:rPr>
          <w:i/>
        </w:rPr>
      </w:pPr>
      <w:r>
        <w:rPr>
          <w:i/>
        </w:rPr>
        <w:t>Optional: Your Logo</w:t>
      </w:r>
      <w:r w:rsidR="005137B6" w:rsidRPr="00B052E4">
        <w:rPr>
          <w:i/>
        </w:rPr>
        <w:t xml:space="preserve"> </w:t>
      </w:r>
    </w:p>
    <w:sectPr w:rsidR="005137B6" w:rsidRPr="00B052E4" w:rsidSect="005137B6">
      <w:type w:val="continuous"/>
      <w:pgSz w:w="12240" w:h="15840"/>
      <w:pgMar w:top="720" w:right="1440" w:bottom="720" w:left="1440" w:header="720" w:footer="518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E46F9" w14:textId="77777777" w:rsidR="00B65F32" w:rsidRDefault="00B65F32" w:rsidP="00D36495">
      <w:r>
        <w:separator/>
      </w:r>
    </w:p>
  </w:endnote>
  <w:endnote w:type="continuationSeparator" w:id="0">
    <w:p w14:paraId="0262B5D2" w14:textId="77777777" w:rsidR="00B65F32" w:rsidRDefault="00B65F32" w:rsidP="00D36495">
      <w:r>
        <w:continuationSeparator/>
      </w:r>
    </w:p>
  </w:endnote>
  <w:endnote w:type="continuationNotice" w:id="1">
    <w:p w14:paraId="532BE7B4" w14:textId="77777777" w:rsidR="00B65F32" w:rsidRDefault="00B65F3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838967"/>
      <w:docPartObj>
        <w:docPartGallery w:val="Page Numbers (Bottom of Page)"/>
        <w:docPartUnique/>
      </w:docPartObj>
    </w:sdtPr>
    <w:sdtEndPr/>
    <w:sdtContent>
      <w:p w14:paraId="1DD80290" w14:textId="22290DFE" w:rsidR="005A0657" w:rsidRDefault="005A0657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9D4E3D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13F28" w14:textId="77777777" w:rsidR="00B65F32" w:rsidRDefault="00B65F32" w:rsidP="00D36495">
      <w:r>
        <w:separator/>
      </w:r>
    </w:p>
  </w:footnote>
  <w:footnote w:type="continuationSeparator" w:id="0">
    <w:p w14:paraId="31E4F0C5" w14:textId="77777777" w:rsidR="00B65F32" w:rsidRDefault="00B65F32" w:rsidP="00D36495">
      <w:r>
        <w:continuationSeparator/>
      </w:r>
    </w:p>
  </w:footnote>
  <w:footnote w:type="continuationNotice" w:id="1">
    <w:p w14:paraId="03AE2FED" w14:textId="77777777" w:rsidR="00B65F32" w:rsidRDefault="00B65F3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4F7A" w14:textId="0B73077A" w:rsidR="005A0657" w:rsidRPr="00D94348" w:rsidRDefault="00D94348" w:rsidP="00D94348">
    <w:pPr>
      <w:pStyle w:val="Header"/>
    </w:pPr>
    <w:r w:rsidRPr="00D94348">
      <w:rPr>
        <w:lang w:val="ru-RU"/>
      </w:rPr>
      <w:t>HIV AND HIV TESTING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FB07F80"/>
    <w:lvl w:ilvl="0">
      <w:start w:val="1"/>
      <w:numFmt w:val="decimal"/>
      <w:lvlText w:val="%1."/>
      <w:lvlJc w:val="left"/>
      <w:pPr>
        <w:tabs>
          <w:tab w:val="num" w:pos="864"/>
        </w:tabs>
        <w:ind w:left="432" w:hanging="432"/>
      </w:pPr>
      <w:rPr>
        <w:rFonts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D51609"/>
    <w:multiLevelType w:val="multilevel"/>
    <w:tmpl w:val="0C56BF0E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0000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717124768">
    <w:abstractNumId w:val="1"/>
  </w:num>
  <w:num w:numId="2" w16cid:durableId="383405173">
    <w:abstractNumId w:val="0"/>
  </w:num>
  <w:num w:numId="3" w16cid:durableId="1209761732">
    <w:abstractNumId w:val="7"/>
  </w:num>
  <w:num w:numId="4" w16cid:durableId="1723675316">
    <w:abstractNumId w:val="8"/>
  </w:num>
  <w:num w:numId="5" w16cid:durableId="519857507">
    <w:abstractNumId w:val="4"/>
  </w:num>
  <w:num w:numId="6" w16cid:durableId="178158406">
    <w:abstractNumId w:val="3"/>
  </w:num>
  <w:num w:numId="7" w16cid:durableId="1430394555">
    <w:abstractNumId w:val="5"/>
  </w:num>
  <w:num w:numId="8" w16cid:durableId="1035696433">
    <w:abstractNumId w:val="2"/>
  </w:num>
  <w:num w:numId="9" w16cid:durableId="75582749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22"/>
    <w:rsid w:val="00000528"/>
    <w:rsid w:val="000005D8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AF5"/>
    <w:rsid w:val="00011548"/>
    <w:rsid w:val="000117CE"/>
    <w:rsid w:val="00011859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664"/>
    <w:rsid w:val="0004791A"/>
    <w:rsid w:val="000500CD"/>
    <w:rsid w:val="0005078B"/>
    <w:rsid w:val="00050A55"/>
    <w:rsid w:val="00050AC3"/>
    <w:rsid w:val="00050DD3"/>
    <w:rsid w:val="00051205"/>
    <w:rsid w:val="00052474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5F2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426"/>
    <w:rsid w:val="000A386F"/>
    <w:rsid w:val="000A3A77"/>
    <w:rsid w:val="000A438E"/>
    <w:rsid w:val="000A44E4"/>
    <w:rsid w:val="000A534D"/>
    <w:rsid w:val="000A54C3"/>
    <w:rsid w:val="000A5D05"/>
    <w:rsid w:val="000A6760"/>
    <w:rsid w:val="000A6C73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B7FB6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216E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3B7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739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88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0821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1A50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4CF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16DF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0EF5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771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1EA"/>
    <w:rsid w:val="00203351"/>
    <w:rsid w:val="002034D9"/>
    <w:rsid w:val="0020412B"/>
    <w:rsid w:val="0020443E"/>
    <w:rsid w:val="00205E40"/>
    <w:rsid w:val="00210009"/>
    <w:rsid w:val="00210793"/>
    <w:rsid w:val="00211563"/>
    <w:rsid w:val="00211822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4090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B7B"/>
    <w:rsid w:val="00235C73"/>
    <w:rsid w:val="002364B8"/>
    <w:rsid w:val="00236EDC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3951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0C06"/>
    <w:rsid w:val="00270D3E"/>
    <w:rsid w:val="00271DDA"/>
    <w:rsid w:val="002726CA"/>
    <w:rsid w:val="00272FEF"/>
    <w:rsid w:val="0027392B"/>
    <w:rsid w:val="00273A21"/>
    <w:rsid w:val="002751BC"/>
    <w:rsid w:val="00276043"/>
    <w:rsid w:val="00276073"/>
    <w:rsid w:val="00280E13"/>
    <w:rsid w:val="00281B6D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2DA8"/>
    <w:rsid w:val="00293EB5"/>
    <w:rsid w:val="00295085"/>
    <w:rsid w:val="002962E2"/>
    <w:rsid w:val="00296931"/>
    <w:rsid w:val="002A07BD"/>
    <w:rsid w:val="002A095A"/>
    <w:rsid w:val="002A1E62"/>
    <w:rsid w:val="002A219F"/>
    <w:rsid w:val="002A24EA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D78A5"/>
    <w:rsid w:val="002E067B"/>
    <w:rsid w:val="002E1353"/>
    <w:rsid w:val="002E15F2"/>
    <w:rsid w:val="002E1AE4"/>
    <w:rsid w:val="002E1DE1"/>
    <w:rsid w:val="002E23E5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80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361F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0E94"/>
    <w:rsid w:val="00351B09"/>
    <w:rsid w:val="0035223A"/>
    <w:rsid w:val="00353AEB"/>
    <w:rsid w:val="00353DF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7EB"/>
    <w:rsid w:val="00373C27"/>
    <w:rsid w:val="00373D7F"/>
    <w:rsid w:val="003746D9"/>
    <w:rsid w:val="00375FE3"/>
    <w:rsid w:val="00376190"/>
    <w:rsid w:val="00376AC5"/>
    <w:rsid w:val="00377080"/>
    <w:rsid w:val="003775E9"/>
    <w:rsid w:val="003806B9"/>
    <w:rsid w:val="003806C5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246"/>
    <w:rsid w:val="003917D5"/>
    <w:rsid w:val="00391951"/>
    <w:rsid w:val="003920BB"/>
    <w:rsid w:val="0039216E"/>
    <w:rsid w:val="00392462"/>
    <w:rsid w:val="003924F7"/>
    <w:rsid w:val="003929E4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77E"/>
    <w:rsid w:val="003A4D1D"/>
    <w:rsid w:val="003A5013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2A4F"/>
    <w:rsid w:val="003C48F8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AB4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357E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ED2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00D0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6474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8F5"/>
    <w:rsid w:val="00466963"/>
    <w:rsid w:val="00467939"/>
    <w:rsid w:val="004679C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C1F"/>
    <w:rsid w:val="004C0FA9"/>
    <w:rsid w:val="004C1240"/>
    <w:rsid w:val="004C236D"/>
    <w:rsid w:val="004C268E"/>
    <w:rsid w:val="004C2729"/>
    <w:rsid w:val="004C2C7F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4731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731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7B6"/>
    <w:rsid w:val="00513B93"/>
    <w:rsid w:val="00513C5F"/>
    <w:rsid w:val="0051572B"/>
    <w:rsid w:val="00515B20"/>
    <w:rsid w:val="00516A92"/>
    <w:rsid w:val="00521707"/>
    <w:rsid w:val="00521929"/>
    <w:rsid w:val="00521963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5684"/>
    <w:rsid w:val="0055709D"/>
    <w:rsid w:val="00561061"/>
    <w:rsid w:val="0056120A"/>
    <w:rsid w:val="005619DC"/>
    <w:rsid w:val="00561E51"/>
    <w:rsid w:val="0056298A"/>
    <w:rsid w:val="00563062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46"/>
    <w:rsid w:val="00581A31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846"/>
    <w:rsid w:val="00593C06"/>
    <w:rsid w:val="0059415F"/>
    <w:rsid w:val="005972BD"/>
    <w:rsid w:val="00597411"/>
    <w:rsid w:val="005A026E"/>
    <w:rsid w:val="005A04FB"/>
    <w:rsid w:val="005A04FD"/>
    <w:rsid w:val="005A0657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AB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296F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0A0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296"/>
    <w:rsid w:val="005E6CEC"/>
    <w:rsid w:val="005E7342"/>
    <w:rsid w:val="005E7413"/>
    <w:rsid w:val="005E76A1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6D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2E6"/>
    <w:rsid w:val="00616BA0"/>
    <w:rsid w:val="006174D9"/>
    <w:rsid w:val="0061757E"/>
    <w:rsid w:val="00617B92"/>
    <w:rsid w:val="006202B3"/>
    <w:rsid w:val="00620617"/>
    <w:rsid w:val="00621345"/>
    <w:rsid w:val="00621A61"/>
    <w:rsid w:val="00621E5F"/>
    <w:rsid w:val="00621F80"/>
    <w:rsid w:val="00622551"/>
    <w:rsid w:val="00623050"/>
    <w:rsid w:val="0062380D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875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2805"/>
    <w:rsid w:val="00653BA9"/>
    <w:rsid w:val="0065447B"/>
    <w:rsid w:val="00654D60"/>
    <w:rsid w:val="00654D90"/>
    <w:rsid w:val="00656470"/>
    <w:rsid w:val="006618BA"/>
    <w:rsid w:val="00662A0C"/>
    <w:rsid w:val="006632B2"/>
    <w:rsid w:val="006639E3"/>
    <w:rsid w:val="00663C2C"/>
    <w:rsid w:val="006642AB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0AE0"/>
    <w:rsid w:val="00673E83"/>
    <w:rsid w:val="00674CC9"/>
    <w:rsid w:val="00674EFE"/>
    <w:rsid w:val="00675033"/>
    <w:rsid w:val="00675919"/>
    <w:rsid w:val="00675CFB"/>
    <w:rsid w:val="006762EE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4DED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46B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2D5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8DC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7C2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175A"/>
    <w:rsid w:val="007520DC"/>
    <w:rsid w:val="00752C12"/>
    <w:rsid w:val="00752E1E"/>
    <w:rsid w:val="00753E3A"/>
    <w:rsid w:val="007543A1"/>
    <w:rsid w:val="00754B2E"/>
    <w:rsid w:val="00754BE4"/>
    <w:rsid w:val="00755572"/>
    <w:rsid w:val="00755CEC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77F22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01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695"/>
    <w:rsid w:val="007A59DB"/>
    <w:rsid w:val="007A6379"/>
    <w:rsid w:val="007A765B"/>
    <w:rsid w:val="007A7B82"/>
    <w:rsid w:val="007B0598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5BF1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5F43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76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673F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36C"/>
    <w:rsid w:val="008676D6"/>
    <w:rsid w:val="0087023D"/>
    <w:rsid w:val="00870503"/>
    <w:rsid w:val="0087122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0363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2CE3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3B0"/>
    <w:rsid w:val="009036AC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3F12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097D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567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208C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978A3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4513"/>
    <w:rsid w:val="009A6DD8"/>
    <w:rsid w:val="009B0771"/>
    <w:rsid w:val="009B0A22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2998"/>
    <w:rsid w:val="009D32AF"/>
    <w:rsid w:val="009D3830"/>
    <w:rsid w:val="009D3A9A"/>
    <w:rsid w:val="009D3BDF"/>
    <w:rsid w:val="009D3EBD"/>
    <w:rsid w:val="009D4E3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14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6A26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28C"/>
    <w:rsid w:val="00A064D1"/>
    <w:rsid w:val="00A06ABB"/>
    <w:rsid w:val="00A0778D"/>
    <w:rsid w:val="00A1081C"/>
    <w:rsid w:val="00A10FF7"/>
    <w:rsid w:val="00A113CB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632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C82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2645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87A71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4689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A35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2591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1919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52E4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605"/>
    <w:rsid w:val="00B4589D"/>
    <w:rsid w:val="00B464F3"/>
    <w:rsid w:val="00B46F9C"/>
    <w:rsid w:val="00B5004D"/>
    <w:rsid w:val="00B5042A"/>
    <w:rsid w:val="00B5053B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B44"/>
    <w:rsid w:val="00B63E9E"/>
    <w:rsid w:val="00B63F1D"/>
    <w:rsid w:val="00B64561"/>
    <w:rsid w:val="00B655DC"/>
    <w:rsid w:val="00B65F32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7C3"/>
    <w:rsid w:val="00BC3817"/>
    <w:rsid w:val="00BC4039"/>
    <w:rsid w:val="00BC529B"/>
    <w:rsid w:val="00BC53F0"/>
    <w:rsid w:val="00BC5D99"/>
    <w:rsid w:val="00BC73FF"/>
    <w:rsid w:val="00BD13D1"/>
    <w:rsid w:val="00BD1B21"/>
    <w:rsid w:val="00BD1DC2"/>
    <w:rsid w:val="00BD20BA"/>
    <w:rsid w:val="00BD3455"/>
    <w:rsid w:val="00BD4517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226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50E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767"/>
    <w:rsid w:val="00CF4B1C"/>
    <w:rsid w:val="00CF55BC"/>
    <w:rsid w:val="00CF5811"/>
    <w:rsid w:val="00CF6B41"/>
    <w:rsid w:val="00CF6BF8"/>
    <w:rsid w:val="00D02117"/>
    <w:rsid w:val="00D028B9"/>
    <w:rsid w:val="00D03522"/>
    <w:rsid w:val="00D036BF"/>
    <w:rsid w:val="00D03BE2"/>
    <w:rsid w:val="00D03F0F"/>
    <w:rsid w:val="00D0418A"/>
    <w:rsid w:val="00D04952"/>
    <w:rsid w:val="00D04E66"/>
    <w:rsid w:val="00D04FC1"/>
    <w:rsid w:val="00D05081"/>
    <w:rsid w:val="00D05783"/>
    <w:rsid w:val="00D065A2"/>
    <w:rsid w:val="00D06EE6"/>
    <w:rsid w:val="00D1062D"/>
    <w:rsid w:val="00D10E0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4BE2"/>
    <w:rsid w:val="00D3573C"/>
    <w:rsid w:val="00D35C05"/>
    <w:rsid w:val="00D3640A"/>
    <w:rsid w:val="00D36495"/>
    <w:rsid w:val="00D36D71"/>
    <w:rsid w:val="00D37C6F"/>
    <w:rsid w:val="00D37D8B"/>
    <w:rsid w:val="00D416FE"/>
    <w:rsid w:val="00D417A3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1A8"/>
    <w:rsid w:val="00D507B3"/>
    <w:rsid w:val="00D50957"/>
    <w:rsid w:val="00D512B2"/>
    <w:rsid w:val="00D52086"/>
    <w:rsid w:val="00D5233D"/>
    <w:rsid w:val="00D5334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CBC"/>
    <w:rsid w:val="00D72D81"/>
    <w:rsid w:val="00D730B1"/>
    <w:rsid w:val="00D7352A"/>
    <w:rsid w:val="00D7431E"/>
    <w:rsid w:val="00D74A28"/>
    <w:rsid w:val="00D74FA6"/>
    <w:rsid w:val="00D7507E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205"/>
    <w:rsid w:val="00D91949"/>
    <w:rsid w:val="00D91AF3"/>
    <w:rsid w:val="00D94348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055C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5D96"/>
    <w:rsid w:val="00DF028F"/>
    <w:rsid w:val="00DF1346"/>
    <w:rsid w:val="00DF1F0C"/>
    <w:rsid w:val="00DF1F47"/>
    <w:rsid w:val="00DF2B47"/>
    <w:rsid w:val="00DF2DFD"/>
    <w:rsid w:val="00DF2FAD"/>
    <w:rsid w:val="00DF34C2"/>
    <w:rsid w:val="00DF3A1E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2CB8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963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3DE9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66D1F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7DD"/>
    <w:rsid w:val="00E91B29"/>
    <w:rsid w:val="00E91F0C"/>
    <w:rsid w:val="00E92154"/>
    <w:rsid w:val="00E929AA"/>
    <w:rsid w:val="00E929CD"/>
    <w:rsid w:val="00E92A79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09E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5342"/>
    <w:rsid w:val="00EB615F"/>
    <w:rsid w:val="00EB623B"/>
    <w:rsid w:val="00EB683D"/>
    <w:rsid w:val="00EB6D28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177"/>
    <w:rsid w:val="00ED1629"/>
    <w:rsid w:val="00ED2649"/>
    <w:rsid w:val="00ED2859"/>
    <w:rsid w:val="00ED387E"/>
    <w:rsid w:val="00ED389B"/>
    <w:rsid w:val="00ED3EEC"/>
    <w:rsid w:val="00ED488C"/>
    <w:rsid w:val="00ED4935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5EDC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5B5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0988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4915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147B"/>
    <w:rsid w:val="00FB235F"/>
    <w:rsid w:val="00FB3FDE"/>
    <w:rsid w:val="00FB56BC"/>
    <w:rsid w:val="00FB60FB"/>
    <w:rsid w:val="00FB640A"/>
    <w:rsid w:val="00FB688E"/>
    <w:rsid w:val="00FB6FB9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746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907BCB1"/>
    <w:rsid w:val="1A4D7B62"/>
    <w:rsid w:val="305D5EBC"/>
    <w:rsid w:val="395DFEE5"/>
    <w:rsid w:val="5A0B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8C347FF"/>
  <w15:docId w15:val="{9D435328-CD8C-46C3-BE11-C7A9F0D8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 w:unhideWhenUsed="1"/>
    <w:lsdException w:name="index 2" w:locked="1" w:uiPriority="9" w:unhideWhenUsed="1"/>
    <w:lsdException w:name="index 3" w:locked="1" w:uiPriority="9" w:unhideWhenUsed="1"/>
    <w:lsdException w:name="index 4" w:locked="1" w:uiPriority="9" w:unhideWhenUsed="1"/>
    <w:lsdException w:name="index 5" w:locked="1" w:uiPriority="9" w:unhideWhenUsed="1"/>
    <w:lsdException w:name="index 6" w:locked="1" w:uiPriority="9" w:unhideWhenUsed="1"/>
    <w:lsdException w:name="index 7" w:locked="1" w:uiPriority="9" w:unhideWhenUsed="1"/>
    <w:lsdException w:name="index 8" w:locked="1" w:uiPriority="9" w:unhideWhenUsed="1"/>
    <w:lsdException w:name="index 9" w:locked="1" w:uiPriority="9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 w:unhideWhenUsed="1"/>
    <w:lsdException w:name="caption" w:semiHidden="1" w:uiPriority="7" w:unhideWhenUsed="1" w:qFormat="1"/>
    <w:lsdException w:name="table of figures" w:locked="1" w:semiHidden="1" w:uiPriority="9" w:unhideWhenUsed="1"/>
    <w:lsdException w:name="envelope address" w:locked="1" w:semiHidden="1" w:uiPriority="9" w:unhideWhenUsed="1"/>
    <w:lsdException w:name="envelope return" w:locked="1" w:semiHidden="1" w:uiPriority="9" w:unhideWhenUsed="1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 w:unhideWhenUsed="1"/>
    <w:lsdException w:name="table of authorities" w:locked="1" w:semiHidden="1" w:uiPriority="9"/>
    <w:lsdException w:name="macro" w:locked="1" w:semiHidden="1" w:unhideWhenUsed="1"/>
    <w:lsdException w:name="toa heading" w:semiHidden="1" w:uiPriority="2" w:unhideWhenUsed="1"/>
    <w:lsdException w:name="List" w:locked="1" w:semiHidden="1" w:unhideWhenUsed="1" w:qFormat="1"/>
    <w:lsdException w:name="List Bullet" w:uiPriority="1" w:qFormat="1"/>
    <w:lsdException w:name="List Number" w:uiPriority="3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locked="1" w:unhideWhenUsed="1"/>
    <w:lsdException w:name="List Bullet 5" w:locked="1" w:semiHidden="1" w:unhideWhenUsed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locked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5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 w:qFormat="1"/>
    <w:lsdException w:name="FollowedHyperlink" w:uiPriority="4" w:unhideWhenUsed="1"/>
    <w:lsdException w:name="Strong" w:locked="1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iPriority="99" w:unhideWhenUsed="1"/>
    <w:lsdException w:name="HTML Address" w:locked="1" w:semiHidden="1" w:uiPriority="99" w:unhideWhenUsed="1"/>
    <w:lsdException w:name="HTML Cite" w:locked="1" w:semiHidden="1" w:uiPriority="99" w:unhideWhenUsed="1"/>
    <w:lsdException w:name="HTML Code" w:locked="1" w:semiHidden="1" w:uiPriority="99" w:unhideWhenUsed="1"/>
    <w:lsdException w:name="HTML Definition" w:locked="1" w:semiHidden="1" w:uiPriority="99" w:unhideWhenUsed="1"/>
    <w:lsdException w:name="HTML Keyboard" w:locked="1" w:semiHidden="1" w:uiPriority="99" w:unhideWhenUsed="1"/>
    <w:lsdException w:name="HTML Preformatted" w:locked="1" w:semiHidden="1" w:uiPriority="99" w:unhideWhenUsed="1"/>
    <w:lsdException w:name="HTML Sample" w:locked="1" w:semiHidden="1" w:uiPriority="99" w:unhideWhenUsed="1"/>
    <w:lsdException w:name="HTML Typewriter" w:locked="1" w:semiHidden="1" w:uiPriority="99" w:unhideWhenUsed="1"/>
    <w:lsdException w:name="HTML Variable" w:locked="1" w:semiHidden="1" w:uiPriority="99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unhideWhenUsed="1" w:qFormat="1"/>
    <w:lsdException w:name="Intense Emphasis" w:locked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211822"/>
    <w:pPr>
      <w:suppressAutoHyphens/>
      <w:spacing w:before="240" w:after="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1"/>
    <w:qFormat/>
    <w:rsid w:val="00F64915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44"/>
      <w:szCs w:val="48"/>
    </w:rPr>
  </w:style>
  <w:style w:type="paragraph" w:styleId="Heading2">
    <w:name w:val="heading 2"/>
    <w:aliases w:val="H2 Heading"/>
    <w:next w:val="Normal"/>
    <w:link w:val="Heading2Char"/>
    <w:uiPriority w:val="1"/>
    <w:qFormat/>
    <w:rsid w:val="00F64915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1"/>
    <w:rsid w:val="00F64915"/>
    <w:rPr>
      <w:rFonts w:eastAsiaTheme="majorEastAsia" w:cstheme="majorBidi"/>
      <w:b/>
      <w:color w:val="003865" w:themeColor="text1"/>
      <w:spacing w:val="-20"/>
      <w:sz w:val="44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1"/>
    <w:rsid w:val="00F64915"/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1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customStyle="1" w:styleId="GridTable4-Accent21">
    <w:name w:val="Grid Table 4 - Accent 21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character" w:customStyle="1" w:styleId="AddressBlockChar">
    <w:name w:val="Address Block Char"/>
    <w:basedOn w:val="DefaultParagraphFont"/>
    <w:link w:val="AddressBlock"/>
    <w:uiPriority w:val="2"/>
    <w:locked/>
    <w:rsid w:val="00211822"/>
    <w:rPr>
      <w:sz w:val="20"/>
      <w:szCs w:val="20"/>
    </w:rPr>
  </w:style>
  <w:style w:type="paragraph" w:customStyle="1" w:styleId="AddressBlock">
    <w:name w:val="Address Block"/>
    <w:link w:val="AddressBlockChar"/>
    <w:uiPriority w:val="2"/>
    <w:qFormat/>
    <w:rsid w:val="00211822"/>
    <w:pPr>
      <w:spacing w:before="360" w:after="0"/>
    </w:pPr>
    <w:rPr>
      <w:sz w:val="20"/>
      <w:szCs w:val="20"/>
    </w:rPr>
  </w:style>
  <w:style w:type="character" w:customStyle="1" w:styleId="MakeBold">
    <w:name w:val="Make Bold"/>
    <w:qFormat/>
    <w:rsid w:val="00211822"/>
    <w:rPr>
      <w:rFonts w:ascii="Calibri" w:hAnsi="Calibri"/>
      <w:b/>
    </w:rPr>
  </w:style>
  <w:style w:type="character" w:styleId="CommentReference">
    <w:name w:val="annotation reference"/>
    <w:basedOn w:val="DefaultParagraphFont"/>
    <w:semiHidden/>
    <w:unhideWhenUsed/>
    <w:locked/>
    <w:rsid w:val="003336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3336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36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333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36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01A8"/>
    <w:pPr>
      <w:spacing w:before="0" w:after="0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unhideWhenUsed/>
    <w:rsid w:val="001B16DF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1B16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health.state.mn.u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a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14ab78-28d0-4528-bac1-16b475e4a480">
      <UserInfo>
        <DisplayName>Zeitz, Amy E (DHS)</DisplayName>
        <AccountId>12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1618BCDCCD14C9DA0E4B1FA3C088A" ma:contentTypeVersion="4" ma:contentTypeDescription="Create a new document." ma:contentTypeScope="" ma:versionID="4b80c519e4ea170157806c034a2dfbf0">
  <xsd:schema xmlns:xsd="http://www.w3.org/2001/XMLSchema" xmlns:xs="http://www.w3.org/2001/XMLSchema" xmlns:p="http://schemas.microsoft.com/office/2006/metadata/properties" xmlns:ns2="a73256af-6399-484b-a427-f91ede77364d" xmlns:ns3="fb14ab78-28d0-4528-bac1-16b475e4a480" targetNamespace="http://schemas.microsoft.com/office/2006/metadata/properties" ma:root="true" ma:fieldsID="8d51f69354f0c969cec5721efa0d9c0d" ns2:_="" ns3:_="">
    <xsd:import namespace="a73256af-6399-484b-a427-f91ede77364d"/>
    <xsd:import namespace="fb14ab78-28d0-4528-bac1-16b475e4a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256af-6399-484b-a427-f91ede773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4ab78-28d0-4528-bac1-16b475e4a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A3C42-E664-40E9-8633-7BB8E363D258}">
  <ds:schemaRefs>
    <ds:schemaRef ds:uri="http://schemas.openxmlformats.org/package/2006/metadata/core-properties"/>
    <ds:schemaRef ds:uri="http://schemas.microsoft.com/office/2006/documentManagement/types"/>
    <ds:schemaRef ds:uri="fb14ab78-28d0-4528-bac1-16b475e4a480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a73256af-6399-484b-a427-f91ede77364d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D725934-3B97-442B-AE2E-92FA3889D0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109AD4-3C95-44CF-84C4-6D14D0DCF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256af-6399-484b-a427-f91ede77364d"/>
    <ds:schemaRef ds:uri="fb14ab78-28d0-4528-bac1-16b475e4a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4286E6-19C9-4E50-A53D-81E105293A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2</Pages>
  <Words>454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Russian HIV and HIV Screening</vt:lpstr>
      <vt:lpstr>HIV and HIV Screening</vt:lpstr>
    </vt:vector>
  </TitlesOfParts>
  <Company>State of Minnesota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HIV and HIV Screening</dc:title>
  <dc:subject>HIV</dc:subject>
  <dc:creator>MDH-MCH</dc:creator>
  <cp:lastModifiedBy>Smith, Amy (She/Her/Hers) (MDH)</cp:lastModifiedBy>
  <cp:revision>3</cp:revision>
  <cp:lastPrinted>2016-12-14T22:03:00Z</cp:lastPrinted>
  <dcterms:created xsi:type="dcterms:W3CDTF">2023-12-11T23:20:00Z</dcterms:created>
  <dcterms:modified xsi:type="dcterms:W3CDTF">2024-05-22T15:54:00Z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0x0101007561618BCDCCD14C9DA0E4B1FA3C088A</vt:lpwstr>
  </property>
  <property fmtid="{D5CDD505-2E9C-101B-9397-08002B2CF9AE}" pid="3" name="_dlc_DocIdItemGuid">
    <vt:lpwstr>d5adf1f5-35b4-4971-8cfd-298c26ff12ee</vt:lpwstr>
  </property>
  <property fmtid="{D5CDD505-2E9C-101B-9397-08002B2CF9AE}" pid="4" name="Order">
    <vt:r8>39300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_dlc_DocId">
    <vt:lpwstr>PP6VNZTUNPYT-1535187803-393</vt:lpwstr>
  </property>
  <property fmtid="{D5CDD505-2E9C-101B-9397-08002B2CF9AE}" pid="9" name="TriggerFlowInfo">
    <vt:lpwstr/>
  </property>
  <property fmtid="{D5CDD505-2E9C-101B-9397-08002B2CF9AE}" pid="10" name="_dlc_DocIdUrl">
    <vt:lpwstr>https://mn365.sharepoint.com/teams/MDH/bureaus/hib/cfhd/mch/child/_layouts/15/DocIdRedir.aspx?ID=PP6VNZTUNPYT-1535187803-393, PP6VNZTUNPYT-1535187803-393</vt:lpwstr>
  </property>
  <property fmtid="{D5CDD505-2E9C-101B-9397-08002B2CF9AE}" pid="11" name="Doc_Type">
    <vt:lpwstr>Team Working Documents</vt:lpwstr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