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307E" w14:textId="77777777" w:rsidR="00B94C9F" w:rsidRDefault="00B94C9F" w:rsidP="002C0187">
      <w:pPr>
        <w:pStyle w:val="LOGO"/>
      </w:pPr>
      <w:r>
        <w:drawing>
          <wp:inline distT="0" distB="0" distL="0" distR="0" wp14:anchorId="0703E4AA" wp14:editId="3B68153D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D11D5" w14:textId="18098619" w:rsidR="00B94C9F" w:rsidRDefault="00D56022" w:rsidP="003F3D5E">
      <w:pPr>
        <w:pStyle w:val="Heading1"/>
      </w:pPr>
      <w:r>
        <w:t xml:space="preserve">SEAL Minnesota </w:t>
      </w:r>
      <w:r w:rsidRPr="003F3D5E">
        <w:t>Application</w:t>
      </w:r>
      <w:r>
        <w:t>: Component B</w:t>
      </w:r>
    </w:p>
    <w:p w14:paraId="3956AFC5" w14:textId="77777777" w:rsidR="00D56022" w:rsidRPr="006D507C" w:rsidRDefault="00D56022" w:rsidP="003F3D5E">
      <w:pPr>
        <w:pStyle w:val="Heading2"/>
      </w:pPr>
      <w:r>
        <w:t>Grant Application Cover Sheet</w:t>
      </w:r>
    </w:p>
    <w:p w14:paraId="4DA1E0F2" w14:textId="77777777" w:rsidR="00D56022" w:rsidRPr="006D507C" w:rsidRDefault="00D56022" w:rsidP="00D56022">
      <w:pPr>
        <w:suppressAutoHyphens w:val="0"/>
        <w:spacing w:before="0" w:after="0" w:line="360" w:lineRule="auto"/>
        <w:rPr>
          <w:rFonts w:eastAsia="Times New Roman" w:cs="Times New Roman"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1. Applicant Organization</w:t>
      </w:r>
      <w:r w:rsidRPr="006D507C">
        <w:rPr>
          <w:rFonts w:eastAsia="Times New Roman" w:cs="Times New Roman"/>
          <w:sz w:val="20"/>
          <w:szCs w:val="20"/>
        </w:rPr>
        <w:t xml:space="preserve"> (with which grant agreement is to be executed)</w:t>
      </w:r>
    </w:p>
    <w:p w14:paraId="563F8F96" w14:textId="77777777" w:rsidR="00D56022" w:rsidRPr="006D507C" w:rsidRDefault="00D56022" w:rsidP="00D56022">
      <w:pPr>
        <w:suppressAutoHyphens w:val="0"/>
        <w:spacing w:before="0" w:after="0" w:line="360" w:lineRule="auto"/>
        <w:ind w:firstLine="360"/>
        <w:rPr>
          <w:rFonts w:eastAsia="Times New Roman" w:cs="Times New Roman"/>
          <w:b/>
          <w:bCs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Legal Name:</w:t>
      </w:r>
    </w:p>
    <w:p w14:paraId="5F744801" w14:textId="77777777" w:rsidR="00D56022" w:rsidRPr="006D507C" w:rsidRDefault="00D56022" w:rsidP="00D56022">
      <w:pP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Street, City State Zip:</w:t>
      </w:r>
      <w:r w:rsidRPr="006D507C">
        <w:rPr>
          <w:rFonts w:eastAsia="Times New Roman" w:cs="Times New Roman"/>
          <w:b/>
          <w:bCs/>
          <w:sz w:val="20"/>
          <w:szCs w:val="20"/>
          <w:u w:val="single"/>
        </w:rPr>
        <w:tab/>
      </w:r>
    </w:p>
    <w:p w14:paraId="0AFB3864" w14:textId="77777777" w:rsidR="00D56022" w:rsidRPr="006D507C" w:rsidRDefault="00D56022" w:rsidP="00D56022">
      <w:pPr>
        <w:suppressAutoHyphens w:val="0"/>
        <w:spacing w:before="0" w:after="0" w:line="360" w:lineRule="auto"/>
        <w:ind w:firstLine="360"/>
        <w:rPr>
          <w:rFonts w:eastAsia="Times New Roman" w:cs="Times New Roman"/>
          <w:b/>
          <w:bCs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MN Vendor ID:</w:t>
      </w:r>
    </w:p>
    <w:p w14:paraId="62AF08A0" w14:textId="77777777" w:rsidR="00D56022" w:rsidRPr="006D507C" w:rsidRDefault="00D56022" w:rsidP="00D56022">
      <w:pP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Vendor -Location Code:</w:t>
      </w:r>
    </w:p>
    <w:p w14:paraId="6FEADA15" w14:textId="77777777" w:rsidR="00D56022" w:rsidRPr="006D507C" w:rsidRDefault="00D56022" w:rsidP="00D56022">
      <w:pPr>
        <w:spacing w:before="0" w:after="0" w:line="360" w:lineRule="auto"/>
        <w:ind w:firstLine="360"/>
        <w:rPr>
          <w:rFonts w:eastAsia="Calibri" w:cs="Calibri"/>
          <w:b/>
          <w:bCs/>
          <w:color w:val="881798"/>
          <w:sz w:val="19"/>
          <w:szCs w:val="19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DUNS Number</w:t>
      </w:r>
      <w:r w:rsidRPr="006D507C">
        <w:rPr>
          <w:rFonts w:eastAsia="Times New Roman" w:cs="Times New Roman"/>
          <w:b/>
          <w:bCs/>
          <w:sz w:val="20"/>
          <w:szCs w:val="20"/>
          <w:vertAlign w:val="superscript"/>
        </w:rPr>
        <w:footnoteReference w:id="1"/>
      </w:r>
      <w:r w:rsidRPr="006D507C">
        <w:rPr>
          <w:rFonts w:eastAsia="Calibri" w:cs="Calibri"/>
          <w:b/>
          <w:bCs/>
          <w:color w:val="881798"/>
          <w:sz w:val="19"/>
          <w:szCs w:val="19"/>
        </w:rPr>
        <w:t xml:space="preserve">: </w:t>
      </w:r>
    </w:p>
    <w:p w14:paraId="1FBD506A" w14:textId="77777777" w:rsidR="00D56022" w:rsidRPr="006D507C" w:rsidRDefault="00D56022" w:rsidP="00D56022">
      <w:pPr>
        <w:pBdr>
          <w:bottom w:val="dashSmallGap" w:sz="12" w:space="1" w:color="auto"/>
        </w:pBdr>
        <w:spacing w:before="0" w:after="0" w:line="360" w:lineRule="auto"/>
        <w:ind w:firstLine="360"/>
        <w:rPr>
          <w:rFonts w:eastAsia="Times New Roman" w:cs="Times New Roman"/>
          <w:b/>
          <w:bCs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 xml:space="preserve">DUNS Name: </w:t>
      </w:r>
    </w:p>
    <w:p w14:paraId="3CC2C4DB" w14:textId="77777777" w:rsidR="00D56022" w:rsidRPr="006D507C" w:rsidRDefault="00D56022" w:rsidP="00D56022">
      <w:pPr>
        <w:suppressAutoHyphens w:val="0"/>
        <w:spacing w:after="0" w:line="360" w:lineRule="auto"/>
        <w:rPr>
          <w:rFonts w:eastAsia="Times New Roman" w:cs="Times New Roman"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 xml:space="preserve">2. Contact Person for Grant Project  </w:t>
      </w:r>
    </w:p>
    <w:p w14:paraId="1706D0F0" w14:textId="77777777" w:rsidR="00D56022" w:rsidRPr="006D507C" w:rsidRDefault="00D56022" w:rsidP="00D56022">
      <w:pP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Name/Title:</w:t>
      </w:r>
      <w:r w:rsidRPr="006D507C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</w:p>
    <w:p w14:paraId="7B8A56AF" w14:textId="77777777" w:rsidR="00D56022" w:rsidRPr="006D507C" w:rsidRDefault="00D56022" w:rsidP="00D56022">
      <w:pP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Email Address:</w:t>
      </w:r>
      <w:r w:rsidRPr="006D507C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</w:p>
    <w:p w14:paraId="052C6D11" w14:textId="77777777" w:rsidR="00D56022" w:rsidRPr="006D507C" w:rsidRDefault="00D56022" w:rsidP="00D56022">
      <w:pPr>
        <w:pBdr>
          <w:bottom w:val="dashSmallGap" w:sz="12" w:space="1" w:color="auto"/>
        </w:pBd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Phone:</w:t>
      </w:r>
      <w:r w:rsidRPr="006D507C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</w:p>
    <w:p w14:paraId="1460D176" w14:textId="77777777" w:rsidR="00D56022" w:rsidRPr="006D507C" w:rsidRDefault="00D56022" w:rsidP="00D56022">
      <w:pPr>
        <w:suppressAutoHyphens w:val="0"/>
        <w:spacing w:after="0" w:line="360" w:lineRule="auto"/>
        <w:rPr>
          <w:rFonts w:eastAsia="Times New Roman" w:cs="Times New Roman"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3. Project Organization</w:t>
      </w:r>
      <w:r w:rsidRPr="006D507C">
        <w:rPr>
          <w:rFonts w:eastAsia="Times New Roman" w:cs="Times New Roman"/>
          <w:sz w:val="20"/>
          <w:szCs w:val="20"/>
        </w:rPr>
        <w:t xml:space="preserve"> (if different than number 1)</w:t>
      </w:r>
    </w:p>
    <w:p w14:paraId="61505CC1" w14:textId="77777777" w:rsidR="00D56022" w:rsidRPr="006D507C" w:rsidRDefault="00D56022" w:rsidP="00D56022">
      <w:pPr>
        <w:suppressAutoHyphens w:val="0"/>
        <w:spacing w:before="0" w:after="0" w:line="360" w:lineRule="auto"/>
        <w:ind w:firstLine="360"/>
        <w:rPr>
          <w:rFonts w:eastAsia="Times New Roman" w:cs="Times New Roman"/>
          <w:b/>
          <w:bCs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Clinic Name:</w:t>
      </w:r>
      <w:r w:rsidRPr="006D507C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</w:p>
    <w:p w14:paraId="63033D7D" w14:textId="77777777" w:rsidR="00D56022" w:rsidRPr="006D507C" w:rsidRDefault="00D56022" w:rsidP="00D56022">
      <w:pPr>
        <w:pBdr>
          <w:bottom w:val="dashSmallGap" w:sz="12" w:space="1" w:color="auto"/>
        </w:pBd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Street, City State Zip:</w:t>
      </w:r>
    </w:p>
    <w:p w14:paraId="0E5ADB66" w14:textId="77777777" w:rsidR="00D56022" w:rsidRPr="006D507C" w:rsidRDefault="00D56022" w:rsidP="00D56022">
      <w:pPr>
        <w:suppressAutoHyphens w:val="0"/>
        <w:spacing w:after="0" w:line="360" w:lineRule="auto"/>
        <w:rPr>
          <w:rFonts w:eastAsia="Times New Roman" w:cs="Times New Roman"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 xml:space="preserve">4. Director of Applicant Organization </w:t>
      </w:r>
      <w:r w:rsidRPr="006D507C">
        <w:rPr>
          <w:rFonts w:eastAsia="Times New Roman" w:cs="Times New Roman"/>
          <w:sz w:val="20"/>
          <w:szCs w:val="20"/>
        </w:rPr>
        <w:t>(if different from number 2)</w:t>
      </w:r>
    </w:p>
    <w:p w14:paraId="4E9F9C9D" w14:textId="77777777" w:rsidR="00D56022" w:rsidRPr="006D507C" w:rsidRDefault="00D56022" w:rsidP="00D56022">
      <w:pP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Name/Title:</w:t>
      </w:r>
      <w:r w:rsidRPr="006D507C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</w:p>
    <w:p w14:paraId="5C481497" w14:textId="77777777" w:rsidR="00D56022" w:rsidRPr="006D507C" w:rsidRDefault="00D56022" w:rsidP="00D56022">
      <w:pP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Email Address:</w:t>
      </w:r>
      <w:r w:rsidRPr="006D507C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</w:p>
    <w:p w14:paraId="544AD1BA" w14:textId="77777777" w:rsidR="00D56022" w:rsidRPr="006D507C" w:rsidRDefault="00D56022" w:rsidP="00D56022">
      <w:pPr>
        <w:pBdr>
          <w:bottom w:val="dashSmallGap" w:sz="12" w:space="1" w:color="auto"/>
        </w:pBdr>
        <w:suppressAutoHyphens w:val="0"/>
        <w:spacing w:before="0" w:after="0" w:line="360" w:lineRule="auto"/>
        <w:ind w:firstLine="360"/>
        <w:rPr>
          <w:rFonts w:eastAsia="Times New Roman" w:cs="Times New Roman"/>
          <w:sz w:val="20"/>
          <w:szCs w:val="20"/>
          <w:u w:val="single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Phone:</w:t>
      </w:r>
      <w:r w:rsidRPr="006D507C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</w:p>
    <w:p w14:paraId="555CA37C" w14:textId="1602C600" w:rsidR="00D56022" w:rsidRPr="00240B2E" w:rsidRDefault="00D56022" w:rsidP="00D56022">
      <w:pPr>
        <w:suppressAutoHyphens w:val="0"/>
        <w:spacing w:after="0" w:line="360" w:lineRule="auto"/>
        <w:rPr>
          <w:rFonts w:eastAsia="Times New Roman" w:cs="Times New Roman"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 xml:space="preserve">5. </w:t>
      </w:r>
      <w:r>
        <w:rPr>
          <w:rFonts w:eastAsia="Times New Roman" w:cs="Times New Roman"/>
          <w:b/>
          <w:bCs/>
          <w:sz w:val="20"/>
          <w:szCs w:val="20"/>
        </w:rPr>
        <w:t>Total Requested Amount out of $</w:t>
      </w:r>
      <w:r w:rsidR="00DC34EF">
        <w:rPr>
          <w:rFonts w:eastAsia="Times New Roman" w:cs="Times New Roman"/>
          <w:b/>
          <w:bCs/>
          <w:sz w:val="20"/>
          <w:szCs w:val="20"/>
        </w:rPr>
        <w:t>2</w:t>
      </w:r>
      <w:r>
        <w:rPr>
          <w:rFonts w:eastAsia="Times New Roman" w:cs="Times New Roman"/>
          <w:b/>
          <w:bCs/>
          <w:sz w:val="20"/>
          <w:szCs w:val="20"/>
        </w:rPr>
        <w:t>,</w:t>
      </w:r>
      <w:r w:rsidR="00DC34EF">
        <w:rPr>
          <w:rFonts w:eastAsia="Times New Roman" w:cs="Times New Roman"/>
          <w:b/>
          <w:bCs/>
          <w:sz w:val="20"/>
          <w:szCs w:val="20"/>
        </w:rPr>
        <w:t>5</w:t>
      </w:r>
      <w:r>
        <w:rPr>
          <w:rFonts w:eastAsia="Times New Roman" w:cs="Times New Roman"/>
          <w:b/>
          <w:bCs/>
          <w:sz w:val="20"/>
          <w:szCs w:val="20"/>
        </w:rPr>
        <w:t>00:</w:t>
      </w:r>
    </w:p>
    <w:p w14:paraId="5DF8C0DC" w14:textId="77777777" w:rsidR="00D56022" w:rsidRPr="006D507C" w:rsidRDefault="00D56022" w:rsidP="00D56022">
      <w:pPr>
        <w:suppressAutoHyphens w:val="0"/>
        <w:spacing w:after="0" w:line="360" w:lineRule="auto"/>
        <w:rPr>
          <w:rFonts w:eastAsia="Times New Roman" w:cs="Times New Roman"/>
          <w:b/>
          <w:bCs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 xml:space="preserve">I certify that the information contained herein is true and accurate to the best of my knowledge and that I submit this application on behalf of the application organization. </w:t>
      </w:r>
    </w:p>
    <w:p w14:paraId="2B0B9895" w14:textId="77777777" w:rsidR="00D56022" w:rsidRPr="006D507C" w:rsidRDefault="00D56022" w:rsidP="00D56022">
      <w:pPr>
        <w:suppressAutoHyphens w:val="0"/>
        <w:spacing w:before="0" w:after="0" w:line="360" w:lineRule="auto"/>
        <w:rPr>
          <w:rFonts w:eastAsia="Times New Roman" w:cs="Times New Roman"/>
          <w:b/>
          <w:bCs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 xml:space="preserve">Signature of Authorized: </w:t>
      </w:r>
    </w:p>
    <w:p w14:paraId="76E94BBD" w14:textId="77777777" w:rsidR="00D56022" w:rsidRPr="006D507C" w:rsidRDefault="00D56022" w:rsidP="00D56022">
      <w:pPr>
        <w:suppressAutoHyphens w:val="0"/>
        <w:spacing w:before="0" w:after="0" w:line="360" w:lineRule="auto"/>
        <w:rPr>
          <w:rFonts w:eastAsia="Times New Roman" w:cs="Times New Roman"/>
          <w:b/>
          <w:bCs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 xml:space="preserve">Agency Representative: </w:t>
      </w:r>
    </w:p>
    <w:p w14:paraId="6F0B9A07" w14:textId="77777777" w:rsidR="00D56022" w:rsidRPr="006D507C" w:rsidRDefault="00D56022" w:rsidP="00D56022">
      <w:pPr>
        <w:suppressAutoHyphens w:val="0"/>
        <w:spacing w:before="0" w:after="0" w:line="360" w:lineRule="auto"/>
        <w:rPr>
          <w:rFonts w:eastAsia="Times New Roman" w:cs="Times New Roman"/>
          <w:b/>
          <w:bCs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 xml:space="preserve">Title: </w:t>
      </w:r>
    </w:p>
    <w:p w14:paraId="2B20EEDD" w14:textId="77777777" w:rsidR="00D56022" w:rsidRPr="00240B2E" w:rsidRDefault="00D56022" w:rsidP="00D56022">
      <w:pPr>
        <w:suppressAutoHyphens w:val="0"/>
        <w:spacing w:before="0" w:after="0" w:line="360" w:lineRule="auto"/>
        <w:rPr>
          <w:rFonts w:eastAsia="Times New Roman" w:cs="Times New Roman"/>
          <w:sz w:val="20"/>
          <w:szCs w:val="20"/>
        </w:rPr>
      </w:pPr>
      <w:r w:rsidRPr="006D507C">
        <w:rPr>
          <w:rFonts w:eastAsia="Times New Roman" w:cs="Times New Roman"/>
          <w:b/>
          <w:bCs/>
          <w:sz w:val="20"/>
          <w:szCs w:val="20"/>
        </w:rPr>
        <w:t>Date:</w:t>
      </w:r>
      <w:r w:rsidRPr="006D507C">
        <w:rPr>
          <w:rFonts w:eastAsia="Times New Roman" w:cs="Times New Roman"/>
          <w:color w:val="003865"/>
          <w:sz w:val="36"/>
          <w:szCs w:val="48"/>
        </w:rPr>
        <w:t xml:space="preserve"> </w:t>
      </w:r>
    </w:p>
    <w:p w14:paraId="2EA00678" w14:textId="77777777" w:rsidR="00DC34EF" w:rsidRDefault="00DC34EF" w:rsidP="00DC34EF">
      <w:pPr>
        <w:pStyle w:val="Heading3"/>
      </w:pPr>
      <w:r>
        <w:lastRenderedPageBreak/>
        <w:t>Applicant Information (0.5 – 1 page)</w:t>
      </w:r>
    </w:p>
    <w:p w14:paraId="4C24E430" w14:textId="0585E1B8" w:rsidR="00DC34EF" w:rsidRPr="006D507C" w:rsidRDefault="00DC34EF" w:rsidP="00DC34EF">
      <w:pPr>
        <w:spacing w:after="0"/>
        <w:ind w:left="360" w:hanging="360"/>
        <w:contextualSpacing/>
        <w:rPr>
          <w:i/>
          <w:iCs/>
        </w:rPr>
      </w:pPr>
      <w:r>
        <w:rPr>
          <w:i/>
          <w:iCs/>
        </w:rPr>
        <w:t>B</w:t>
      </w:r>
      <w:r w:rsidRPr="006D507C">
        <w:rPr>
          <w:i/>
          <w:iCs/>
        </w:rPr>
        <w:t>riefly describe Applicant Organization’s</w:t>
      </w:r>
      <w:r>
        <w:rPr>
          <w:i/>
          <w:iCs/>
        </w:rPr>
        <w:t>:</w:t>
      </w:r>
    </w:p>
    <w:p w14:paraId="3E52E0ED" w14:textId="77777777" w:rsidR="00DC34EF" w:rsidRPr="006D507C" w:rsidRDefault="00DC34EF" w:rsidP="003F3D5E">
      <w:pPr>
        <w:pStyle w:val="ListBullet"/>
      </w:pPr>
      <w:r w:rsidRPr="006D507C">
        <w:t>Mission and Goals</w:t>
      </w:r>
    </w:p>
    <w:p w14:paraId="0C8BB5A0" w14:textId="77777777" w:rsidR="00DC34EF" w:rsidRPr="006D507C" w:rsidRDefault="00DC34EF" w:rsidP="003F3D5E">
      <w:pPr>
        <w:pStyle w:val="ListBullet"/>
      </w:pPr>
      <w:r w:rsidRPr="006D507C">
        <w:t>Service Area</w:t>
      </w:r>
    </w:p>
    <w:p w14:paraId="66C36036" w14:textId="77777777" w:rsidR="00DC34EF" w:rsidRPr="006D507C" w:rsidRDefault="00DC34EF" w:rsidP="003F3D5E">
      <w:pPr>
        <w:pStyle w:val="ListBullet"/>
      </w:pPr>
      <w:r w:rsidRPr="006D507C">
        <w:t xml:space="preserve">Populations Served </w:t>
      </w:r>
    </w:p>
    <w:p w14:paraId="704EF472" w14:textId="77777777" w:rsidR="00DC34EF" w:rsidRPr="00240B2E" w:rsidRDefault="00DC34EF" w:rsidP="003F3D5E">
      <w:pPr>
        <w:pStyle w:val="ListBullet"/>
      </w:pPr>
      <w:r w:rsidRPr="006D507C">
        <w:t xml:space="preserve">Provided Services </w:t>
      </w:r>
    </w:p>
    <w:p w14:paraId="21C285FB" w14:textId="7EEA5D8F" w:rsidR="00DC34EF" w:rsidRPr="00DC34EF" w:rsidRDefault="00DC34EF" w:rsidP="00DC34EF">
      <w:pPr>
        <w:pStyle w:val="Heading3"/>
      </w:pPr>
      <w:r>
        <w:t>Applicant Interest (0.5 – 1 page)</w:t>
      </w:r>
    </w:p>
    <w:p w14:paraId="32B62E73" w14:textId="77777777" w:rsidR="00DC34EF" w:rsidRDefault="00DC34EF" w:rsidP="00DC34EF">
      <w:pPr>
        <w:ind w:left="360" w:hanging="360"/>
        <w:rPr>
          <w:i/>
          <w:iCs/>
        </w:rPr>
      </w:pPr>
      <w:r>
        <w:rPr>
          <w:i/>
          <w:iCs/>
        </w:rPr>
        <w:t>Briefly describe Applicants:</w:t>
      </w:r>
    </w:p>
    <w:p w14:paraId="0D8D92F5" w14:textId="797A5D81" w:rsidR="00DC34EF" w:rsidRPr="00DC34EF" w:rsidRDefault="00DC34EF" w:rsidP="003F3D5E">
      <w:pPr>
        <w:pStyle w:val="ListBullet"/>
      </w:pPr>
      <w:r w:rsidRPr="00DC34EF">
        <w:t>I</w:t>
      </w:r>
      <w:r w:rsidR="00D56022" w:rsidRPr="00DC34EF">
        <w:t>nterest in oral health</w:t>
      </w:r>
    </w:p>
    <w:p w14:paraId="361F047D" w14:textId="6AD98E35" w:rsidR="00DC34EF" w:rsidRPr="00DC34EF" w:rsidRDefault="00DC34EF" w:rsidP="003F3D5E">
      <w:pPr>
        <w:pStyle w:val="ListBullet"/>
      </w:pPr>
      <w:r w:rsidRPr="00DC34EF">
        <w:t>Goals in applying for this funding</w:t>
      </w:r>
    </w:p>
    <w:p w14:paraId="39B31195" w14:textId="6F547BFB" w:rsidR="00DC34EF" w:rsidRPr="00DC34EF" w:rsidRDefault="00DC34EF" w:rsidP="003F3D5E">
      <w:pPr>
        <w:pStyle w:val="ListBullet"/>
      </w:pPr>
      <w:r w:rsidRPr="00DC34EF">
        <w:t>I</w:t>
      </w:r>
      <w:r w:rsidR="00D56022" w:rsidRPr="00DC34EF">
        <w:t xml:space="preserve">nterest in </w:t>
      </w:r>
      <w:r w:rsidRPr="00DC34EF">
        <w:t>supporting a</w:t>
      </w:r>
      <w:r w:rsidR="00D56022" w:rsidRPr="00DC34EF">
        <w:t xml:space="preserve"> sealant program</w:t>
      </w:r>
      <w:r w:rsidRPr="00DC34EF">
        <w:t xml:space="preserve">. </w:t>
      </w:r>
    </w:p>
    <w:p w14:paraId="6CE7E76F" w14:textId="4E0E9F08" w:rsidR="00DC34EF" w:rsidRPr="00DC34EF" w:rsidRDefault="00DC34EF" w:rsidP="00DC34EF">
      <w:pPr>
        <w:pStyle w:val="Heading3"/>
      </w:pPr>
      <w:r>
        <w:t>Applicant Capacity (0.5 – 1 page)</w:t>
      </w:r>
    </w:p>
    <w:p w14:paraId="1279FCE7" w14:textId="2BF6DC22" w:rsidR="00DC34EF" w:rsidRDefault="00DC34EF" w:rsidP="00DC34EF">
      <w:pPr>
        <w:rPr>
          <w:i/>
          <w:iCs/>
        </w:rPr>
      </w:pPr>
      <w:r>
        <w:rPr>
          <w:i/>
          <w:iCs/>
        </w:rPr>
        <w:t>Please answer the questions below</w:t>
      </w:r>
      <w:r w:rsidR="003F3D5E">
        <w:rPr>
          <w:i/>
          <w:iCs/>
        </w:rPr>
        <w:t>:</w:t>
      </w:r>
    </w:p>
    <w:p w14:paraId="422859E5" w14:textId="395E9F50" w:rsidR="00DC34EF" w:rsidRPr="00DC34EF" w:rsidRDefault="00DC34EF" w:rsidP="003F3D5E">
      <w:pPr>
        <w:pStyle w:val="ListBullet"/>
      </w:pPr>
      <w:r w:rsidRPr="00DC34EF">
        <w:t xml:space="preserve">Who would lead planning efforts? What is their role? </w:t>
      </w:r>
    </w:p>
    <w:p w14:paraId="01B694EF" w14:textId="4206CF07" w:rsidR="00DC34EF" w:rsidRPr="00DC34EF" w:rsidRDefault="00DC34EF" w:rsidP="003F3D5E">
      <w:pPr>
        <w:pStyle w:val="ListBullet"/>
      </w:pPr>
      <w:r w:rsidRPr="00DC34EF">
        <w:t>This Planning grant will likely require convening multiple partners of different sectors, such as dental providers, community organizations, etc. Why is your organization well-suited to do this?</w:t>
      </w:r>
    </w:p>
    <w:p w14:paraId="4B1C43E1" w14:textId="6071DDDB" w:rsidR="002E5E96" w:rsidRDefault="00DC34EF" w:rsidP="002E5E96">
      <w:pPr>
        <w:pStyle w:val="ListBullet"/>
      </w:pPr>
      <w:r>
        <w:t>List a</w:t>
      </w:r>
      <w:r w:rsidR="00D56022" w:rsidRPr="00DC34EF">
        <w:t xml:space="preserve">ny </w:t>
      </w:r>
      <w:r w:rsidR="002072C8">
        <w:t>existing or potential</w:t>
      </w:r>
      <w:r w:rsidR="00D56022" w:rsidRPr="00DC34EF">
        <w:t xml:space="preserve"> resources (including partners, planning groups, </w:t>
      </w:r>
      <w:r w:rsidR="002E5E96" w:rsidRPr="00DC34EF">
        <w:t xml:space="preserve">funding, </w:t>
      </w:r>
      <w:r w:rsidR="00D56022" w:rsidRPr="00DC34EF">
        <w:t>etc.) around oral health you organization could</w:t>
      </w:r>
      <w:r w:rsidR="0063136D">
        <w:t xml:space="preserve">, or would be interesting in making connections to, to </w:t>
      </w:r>
      <w:r w:rsidR="0063136D" w:rsidRPr="00DC34EF">
        <w:t>leverage</w:t>
      </w:r>
      <w:r w:rsidR="00D56022" w:rsidRPr="00DC34EF">
        <w:t xml:space="preserve"> during this planning process</w:t>
      </w:r>
      <w:r w:rsidRPr="00DC34EF">
        <w:t xml:space="preserve">. </w:t>
      </w:r>
    </w:p>
    <w:p w14:paraId="76F8E802" w14:textId="72FD06FA" w:rsidR="00AC3B05" w:rsidRPr="00DC34EF" w:rsidRDefault="00AC3B05" w:rsidP="00AC3B05">
      <w:pPr>
        <w:pStyle w:val="Heading3"/>
      </w:pPr>
      <w:r>
        <w:t>Other Information (0.5 – 1 page)</w:t>
      </w:r>
    </w:p>
    <w:p w14:paraId="7AE0367D" w14:textId="656B77A9" w:rsidR="00D56022" w:rsidRDefault="00AC3B05" w:rsidP="00D56022">
      <w:r>
        <w:t>Please share any other information you would like us to know!</w:t>
      </w:r>
    </w:p>
    <w:p w14:paraId="4F24F0D1" w14:textId="77777777" w:rsidR="00AC3B05" w:rsidRPr="00D56022" w:rsidRDefault="00AC3B05" w:rsidP="00D56022"/>
    <w:p w14:paraId="508C8033" w14:textId="77777777" w:rsidR="002E5E96" w:rsidRPr="002E5E96" w:rsidRDefault="002E5E96" w:rsidP="002E5E96">
      <w:pPr>
        <w:rPr>
          <w:sz w:val="20"/>
          <w:szCs w:val="20"/>
        </w:rPr>
      </w:pPr>
      <w:r w:rsidRPr="002E5E96">
        <w:rPr>
          <w:sz w:val="20"/>
          <w:szCs w:val="20"/>
        </w:rPr>
        <w:t>Minnesota Department of Health</w:t>
      </w:r>
      <w:r w:rsidRPr="002E5E96">
        <w:rPr>
          <w:sz w:val="20"/>
          <w:szCs w:val="20"/>
        </w:rPr>
        <w:br/>
        <w:t>Oral Health Program</w:t>
      </w:r>
      <w:r w:rsidRPr="002E5E96">
        <w:rPr>
          <w:sz w:val="20"/>
          <w:szCs w:val="20"/>
        </w:rPr>
        <w:br/>
        <w:t xml:space="preserve">625 Robert St. N </w:t>
      </w:r>
      <w:r w:rsidRPr="002E5E96">
        <w:rPr>
          <w:sz w:val="20"/>
          <w:szCs w:val="20"/>
        </w:rPr>
        <w:br/>
        <w:t>PO Box 64975</w:t>
      </w:r>
      <w:r w:rsidRPr="002E5E96">
        <w:rPr>
          <w:sz w:val="20"/>
          <w:szCs w:val="20"/>
        </w:rPr>
        <w:br/>
        <w:t>St. Paul, MN 551-1</w:t>
      </w:r>
      <w:r w:rsidRPr="002E5E96">
        <w:rPr>
          <w:sz w:val="20"/>
          <w:szCs w:val="20"/>
        </w:rPr>
        <w:br/>
        <w:t>651-201-3538</w:t>
      </w:r>
      <w:r w:rsidRPr="002E5E96">
        <w:rPr>
          <w:sz w:val="20"/>
          <w:szCs w:val="20"/>
        </w:rPr>
        <w:br/>
      </w:r>
      <w:hyperlink r:id="rId13" w:history="1">
        <w:r w:rsidRPr="002E5E96">
          <w:rPr>
            <w:rStyle w:val="Hyperlink"/>
            <w:sz w:val="20"/>
            <w:szCs w:val="20"/>
          </w:rPr>
          <w:t>prasida.khanal@state.mn.us</w:t>
        </w:r>
      </w:hyperlink>
      <w:r w:rsidRPr="002E5E96">
        <w:rPr>
          <w:sz w:val="20"/>
          <w:szCs w:val="20"/>
        </w:rPr>
        <w:br/>
      </w:r>
      <w:hyperlink r:id="rId14" w:tooltip="MDH website" w:history="1">
        <w:r w:rsidRPr="002E5E96">
          <w:rPr>
            <w:rStyle w:val="Hyperlink"/>
            <w:sz w:val="20"/>
            <w:szCs w:val="20"/>
          </w:rPr>
          <w:t>www.health.state.mn.us</w:t>
        </w:r>
      </w:hyperlink>
    </w:p>
    <w:p w14:paraId="391F0735" w14:textId="5EAA22F2" w:rsidR="002E5E96" w:rsidRPr="002E5E96" w:rsidRDefault="002E5E96" w:rsidP="002E5E96">
      <w:pPr>
        <w:rPr>
          <w:sz w:val="20"/>
          <w:szCs w:val="20"/>
        </w:rPr>
      </w:pPr>
      <w:r w:rsidRPr="002E5E96">
        <w:rPr>
          <w:sz w:val="20"/>
          <w:szCs w:val="20"/>
        </w:rPr>
        <w:t>0</w:t>
      </w:r>
      <w:r w:rsidR="00623DF6">
        <w:rPr>
          <w:sz w:val="20"/>
          <w:szCs w:val="20"/>
        </w:rPr>
        <w:t>7</w:t>
      </w:r>
      <w:r w:rsidRPr="002E5E96">
        <w:rPr>
          <w:sz w:val="20"/>
          <w:szCs w:val="20"/>
        </w:rPr>
        <w:t>/19/2022</w:t>
      </w:r>
    </w:p>
    <w:p w14:paraId="55F083FA" w14:textId="0B590962" w:rsidR="00CC4911" w:rsidRPr="003F3D5E" w:rsidRDefault="002E5E96" w:rsidP="00E50BB1">
      <w:pPr>
        <w:rPr>
          <w:i/>
          <w:sz w:val="20"/>
          <w:szCs w:val="20"/>
        </w:rPr>
      </w:pPr>
      <w:r w:rsidRPr="002E5E96">
        <w:rPr>
          <w:i/>
          <w:sz w:val="20"/>
          <w:szCs w:val="20"/>
        </w:rPr>
        <w:t>To obtain this information in a different format, call: 651-201-3538.</w:t>
      </w:r>
    </w:p>
    <w:sectPr w:rsidR="00CC4911" w:rsidRPr="003F3D5E" w:rsidSect="00F61439">
      <w:headerReference w:type="default" r:id="rId15"/>
      <w:footerReference w:type="default" r:id="rId16"/>
      <w:footerReference w:type="first" r:id="rId17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A227" w14:textId="77777777" w:rsidR="005C63C9" w:rsidRDefault="005C63C9" w:rsidP="00D36495">
      <w:r>
        <w:separator/>
      </w:r>
    </w:p>
  </w:endnote>
  <w:endnote w:type="continuationSeparator" w:id="0">
    <w:p w14:paraId="6F2CFB60" w14:textId="77777777" w:rsidR="005C63C9" w:rsidRDefault="005C63C9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4C4EB61E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568E015A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391A" w14:textId="77777777" w:rsidR="005C63C9" w:rsidRDefault="005C63C9" w:rsidP="00D36495">
      <w:r>
        <w:separator/>
      </w:r>
    </w:p>
  </w:footnote>
  <w:footnote w:type="continuationSeparator" w:id="0">
    <w:p w14:paraId="67E3405F" w14:textId="77777777" w:rsidR="005C63C9" w:rsidRDefault="005C63C9" w:rsidP="00D36495">
      <w:r>
        <w:continuationSeparator/>
      </w:r>
    </w:p>
  </w:footnote>
  <w:footnote w:id="1">
    <w:p w14:paraId="0803C2E4" w14:textId="77777777" w:rsidR="00D56022" w:rsidRPr="00184CD3" w:rsidRDefault="00D56022" w:rsidP="00D56022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Pr="00184CD3">
        <w:rPr>
          <w:rFonts w:eastAsia="Calibri" w:cs="Calibri"/>
          <w:bCs/>
          <w:i/>
        </w:rPr>
        <w:t xml:space="preserve">If you don’t have a DUNS number, you may apply </w:t>
      </w:r>
      <w:r>
        <w:rPr>
          <w:rFonts w:eastAsia="Calibri" w:cs="Calibri"/>
          <w:bCs/>
          <w:i/>
        </w:rPr>
        <w:t>after the award</w:t>
      </w:r>
      <w:r w:rsidRPr="00184CD3">
        <w:rPr>
          <w:rFonts w:eastAsia="Calibri" w:cs="Calibri"/>
          <w:bCs/>
          <w:i/>
        </w:rPr>
        <w:t xml:space="preserve">s are announced. To apply for a DUNS Number visit </w:t>
      </w:r>
      <w:hyperlink r:id="rId1" w:history="1">
        <w:r w:rsidRPr="00184CD3">
          <w:rPr>
            <w:rStyle w:val="Hyperlink"/>
            <w:rFonts w:eastAsia="Calibri" w:cs="Calibri"/>
            <w:bCs/>
            <w:i/>
            <w:color w:val="auto"/>
            <w:u w:val="none"/>
          </w:rPr>
          <w:t>grants.gov</w:t>
        </w:r>
      </w:hyperlink>
      <w:r w:rsidRPr="00184CD3">
        <w:rPr>
          <w:rFonts w:eastAsia="Calibri" w:cs="Calibri"/>
          <w:bCs/>
          <w:i/>
        </w:rPr>
        <w:t xml:space="preserve"> or call 1-866-705-5711. There is no charge.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44BB" w14:textId="64668E66" w:rsidR="00782710" w:rsidRPr="00D552D7" w:rsidRDefault="003F3D5E" w:rsidP="001E09DA">
    <w:pPr>
      <w:pStyle w:val="Header"/>
    </w:pPr>
    <w:r>
      <w:t>APplication – comPonent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69F347C"/>
    <w:multiLevelType w:val="hybridMultilevel"/>
    <w:tmpl w:val="634E3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1" w15:restartNumberingAfterBreak="0">
    <w:nsid w:val="1EDC13B7"/>
    <w:multiLevelType w:val="multilevel"/>
    <w:tmpl w:val="88B4C196"/>
    <w:numStyleLink w:val="Listbullets"/>
  </w:abstractNum>
  <w:abstractNum w:abstractNumId="12" w15:restartNumberingAfterBreak="0">
    <w:nsid w:val="272147EF"/>
    <w:multiLevelType w:val="multilevel"/>
    <w:tmpl w:val="88B4C196"/>
    <w:numStyleLink w:val="Listbullets"/>
  </w:abstractNum>
  <w:abstractNum w:abstractNumId="13" w15:restartNumberingAfterBreak="0">
    <w:nsid w:val="38AF3FA8"/>
    <w:multiLevelType w:val="hybridMultilevel"/>
    <w:tmpl w:val="7EE45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1395A"/>
    <w:multiLevelType w:val="hybridMultilevel"/>
    <w:tmpl w:val="FD52C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D7F47"/>
    <w:multiLevelType w:val="hybridMultilevel"/>
    <w:tmpl w:val="23F2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963392259">
    <w:abstractNumId w:val="5"/>
  </w:num>
  <w:num w:numId="2" w16cid:durableId="424111447">
    <w:abstractNumId w:val="1"/>
  </w:num>
  <w:num w:numId="3" w16cid:durableId="265383891">
    <w:abstractNumId w:val="14"/>
  </w:num>
  <w:num w:numId="4" w16cid:durableId="1240748107">
    <w:abstractNumId w:val="19"/>
  </w:num>
  <w:num w:numId="5" w16cid:durableId="338310335">
    <w:abstractNumId w:val="10"/>
  </w:num>
  <w:num w:numId="6" w16cid:durableId="823929191">
    <w:abstractNumId w:val="8"/>
  </w:num>
  <w:num w:numId="7" w16cid:durableId="1862889212">
    <w:abstractNumId w:val="12"/>
  </w:num>
  <w:num w:numId="8" w16cid:durableId="1775634923">
    <w:abstractNumId w:val="11"/>
  </w:num>
  <w:num w:numId="9" w16cid:durableId="1776168975">
    <w:abstractNumId w:val="16"/>
  </w:num>
  <w:num w:numId="10" w16cid:durableId="974523111">
    <w:abstractNumId w:val="15"/>
  </w:num>
  <w:num w:numId="11" w16cid:durableId="808790632">
    <w:abstractNumId w:val="4"/>
  </w:num>
  <w:num w:numId="12" w16cid:durableId="1597447237">
    <w:abstractNumId w:val="0"/>
  </w:num>
  <w:num w:numId="13" w16cid:durableId="1353611451">
    <w:abstractNumId w:val="7"/>
  </w:num>
  <w:num w:numId="14" w16cid:durableId="1741245742">
    <w:abstractNumId w:val="6"/>
  </w:num>
  <w:num w:numId="15" w16cid:durableId="1290935727">
    <w:abstractNumId w:val="3"/>
  </w:num>
  <w:num w:numId="16" w16cid:durableId="942110301">
    <w:abstractNumId w:val="2"/>
  </w:num>
  <w:num w:numId="17" w16cid:durableId="182518947">
    <w:abstractNumId w:val="9"/>
  </w:num>
  <w:num w:numId="18" w16cid:durableId="188179177">
    <w:abstractNumId w:val="13"/>
  </w:num>
  <w:num w:numId="19" w16cid:durableId="2133405213">
    <w:abstractNumId w:val="18"/>
  </w:num>
  <w:num w:numId="20" w16cid:durableId="1823155925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22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A4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072C8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5E96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5E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1CBB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63C9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061B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3DF6"/>
    <w:rsid w:val="0062487D"/>
    <w:rsid w:val="00624ECE"/>
    <w:rsid w:val="00625BE1"/>
    <w:rsid w:val="00625C4B"/>
    <w:rsid w:val="00626CFC"/>
    <w:rsid w:val="00627EC1"/>
    <w:rsid w:val="006306DA"/>
    <w:rsid w:val="0063136D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178A6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B05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022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34EF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7AD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47FFC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8E94FA1"/>
  <w15:docId w15:val="{66C048E4-D4B7-4F66-AEC9-E6AF9A6E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2E5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asida.khanal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alth.state.mn.us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ants.gov/applicants/organization-registration/step-1-obtain-duns-number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sam2\Downloads\Template%20Basic%20Document%20(1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purl.org/dc/dcmitype/"/>
    <ds:schemaRef ds:uri="fc253db8-c1a2-4032-adc2-d3fbd160fc76"/>
    <ds:schemaRef ds:uri="98f01fe9-c3f2-4582-9148-d87bd0c242e7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837c207-459e-4c9e-ae67-73e2034e87a2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 (1).dotx</Template>
  <TotalTime>51</TotalTime>
  <Pages>2</Pages>
  <Words>296</Words>
  <Characters>1818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Guide-Component B Application</dc:title>
  <dc:subject/>
  <dc:creator>MinnesotaDepartmentofHealth@mn365.onmicrosoft.com</dc:creator>
  <cp:keywords/>
  <dc:description>Document template version 2.2</dc:description>
  <cp:lastModifiedBy>Thorstenson, Karli (She/Her/Hers) (MDH)</cp:lastModifiedBy>
  <cp:revision>8</cp:revision>
  <cp:lastPrinted>2016-12-14T18:03:00Z</cp:lastPrinted>
  <dcterms:created xsi:type="dcterms:W3CDTF">2022-04-20T02:21:00Z</dcterms:created>
  <dcterms:modified xsi:type="dcterms:W3CDTF">2023-12-19T13:50:00Z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