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E2DED" w14:textId="77777777" w:rsidR="00C47F73" w:rsidRDefault="00C47F73" w:rsidP="00C47F73">
      <w:pPr>
        <w:pStyle w:val="LOGO"/>
        <w:rPr>
          <w:rFonts w:eastAsia="Times New Roman" w:cs="Times New Roman"/>
          <w:b/>
          <w:sz w:val="26"/>
        </w:rPr>
      </w:pPr>
      <w:r w:rsidRPr="00C47F73">
        <w:drawing>
          <wp:inline distT="0" distB="0" distL="0" distR="0" wp14:anchorId="77BB0406" wp14:editId="5C9656C9">
            <wp:extent cx="2523744" cy="365760"/>
            <wp:effectExtent l="0" t="0" r="0" b="0"/>
            <wp:docPr id="3" name="Picture 3"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laceholder logo"/>
                    <pic:cNvPicPr/>
                  </pic:nvPicPr>
                  <pic:blipFill>
                    <a:blip r:embed="rId8">
                      <a:extLst>
                        <a:ext uri="{28A0092B-C50C-407E-A947-70E740481C1C}">
                          <a14:useLocalDpi xmlns:a14="http://schemas.microsoft.com/office/drawing/2010/main" val="0"/>
                        </a:ext>
                      </a:extLst>
                    </a:blip>
                    <a:stretch>
                      <a:fillRect/>
                    </a:stretch>
                  </pic:blipFill>
                  <pic:spPr>
                    <a:xfrm>
                      <a:off x="0" y="0"/>
                      <a:ext cx="2523744" cy="365760"/>
                    </a:xfrm>
                    <a:prstGeom prst="rect">
                      <a:avLst/>
                    </a:prstGeom>
                  </pic:spPr>
                </pic:pic>
              </a:graphicData>
            </a:graphic>
          </wp:inline>
        </w:drawing>
      </w:r>
      <w:r w:rsidRPr="006C2694">
        <w:rPr>
          <w:rFonts w:eastAsia="Times New Roman" w:cs="Times New Roman"/>
          <w:b/>
          <w:sz w:val="26"/>
        </w:rPr>
        <w:t xml:space="preserve"> </w:t>
      </w:r>
    </w:p>
    <w:p w14:paraId="0634D25D" w14:textId="77777777" w:rsidR="00C47F73" w:rsidRPr="00801036" w:rsidRDefault="0034726A" w:rsidP="00801036">
      <w:pPr>
        <w:pStyle w:val="Heading1"/>
        <w:rPr>
          <w:rStyle w:val="SubtitleH1"/>
          <w:rFonts w:ascii="Calibri" w:hAnsi="Calibri"/>
          <w:b/>
          <w:caps w:val="0"/>
          <w:spacing w:val="-20"/>
          <w:sz w:val="56"/>
        </w:rPr>
      </w:pPr>
      <w:r>
        <w:t>Pediatric Surge Coalition Tabletop</w:t>
      </w:r>
      <w:r w:rsidR="00801036">
        <w:br/>
      </w:r>
      <w:r>
        <w:rPr>
          <w:rStyle w:val="SubtitleH1"/>
        </w:rPr>
        <w:t>Situation Manual (Sitman)</w:t>
      </w:r>
    </w:p>
    <w:p w14:paraId="3376F787" w14:textId="77777777" w:rsidR="00437A92" w:rsidRDefault="00C47F73" w:rsidP="00C47F73">
      <w:r>
        <w:t>MM/DD/YYYY</w:t>
      </w:r>
    </w:p>
    <w:p w14:paraId="7602C34B" w14:textId="77777777" w:rsidR="00437A92" w:rsidRDefault="00437A92">
      <w:pPr>
        <w:suppressAutoHyphens w:val="0"/>
        <w:spacing w:before="60" w:after="60"/>
      </w:pPr>
      <w:r>
        <w:br w:type="page"/>
      </w:r>
    </w:p>
    <w:p w14:paraId="630AF880" w14:textId="77777777" w:rsidR="00607162" w:rsidRPr="00F54810" w:rsidRDefault="0034726A" w:rsidP="007F12E2">
      <w:pPr>
        <w:pStyle w:val="Heading2"/>
      </w:pPr>
      <w:r>
        <w:lastRenderedPageBreak/>
        <w:t>Exercise Overview</w:t>
      </w:r>
    </w:p>
    <w:tbl>
      <w:tblPr>
        <w:tblStyle w:val="GridTable4-Accent6"/>
        <w:tblW w:w="0" w:type="auto"/>
        <w:tblLook w:val="04A0" w:firstRow="1" w:lastRow="0" w:firstColumn="1" w:lastColumn="0" w:noHBand="0" w:noVBand="1"/>
        <w:tblDescription w:val="Table outlining the basic information about the exercise including the name, date, scope, mission area, health care system capabilities, objectives, threat/hazard, scenario, sponsor, participating organizations, and point of contact."/>
      </w:tblPr>
      <w:tblGrid>
        <w:gridCol w:w="1906"/>
        <w:gridCol w:w="7444"/>
      </w:tblGrid>
      <w:tr w:rsidR="0034726A" w:rsidRPr="0034726A" w14:paraId="3A8371FF" w14:textId="77777777" w:rsidTr="00B21D7F">
        <w:trPr>
          <w:cnfStyle w:val="100000000000" w:firstRow="1" w:lastRow="0" w:firstColumn="0" w:lastColumn="0" w:oddVBand="0" w:evenVBand="0" w:oddHBand="0" w:evenHBand="0" w:firstRowFirstColumn="0" w:firstRowLastColumn="0" w:lastRowFirstColumn="0" w:lastRowLastColumn="0"/>
          <w:trHeight w:val="437"/>
          <w:tblHeader/>
        </w:trPr>
        <w:tc>
          <w:tcPr>
            <w:cnfStyle w:val="001000000000" w:firstRow="0" w:lastRow="0" w:firstColumn="1" w:lastColumn="0" w:oddVBand="0" w:evenVBand="0" w:oddHBand="0" w:evenHBand="0" w:firstRowFirstColumn="0" w:firstRowLastColumn="0" w:lastRowFirstColumn="0" w:lastRowLastColumn="0"/>
            <w:tcW w:w="1908" w:type="dxa"/>
            <w:vAlign w:val="center"/>
          </w:tcPr>
          <w:p w14:paraId="36EC21D7" w14:textId="77777777" w:rsidR="0034726A" w:rsidRPr="0034726A" w:rsidRDefault="0034726A" w:rsidP="0034726A">
            <w:pPr>
              <w:jc w:val="center"/>
              <w:rPr>
                <w:rFonts w:asciiTheme="minorHAnsi" w:hAnsiTheme="minorHAnsi"/>
                <w:b w:val="0"/>
                <w:bCs w:val="0"/>
              </w:rPr>
            </w:pPr>
            <w:r w:rsidRPr="0034726A">
              <w:rPr>
                <w:rFonts w:asciiTheme="minorHAnsi" w:hAnsiTheme="minorHAnsi"/>
              </w:rPr>
              <w:t>Exercise Name</w:t>
            </w:r>
          </w:p>
        </w:tc>
        <w:tc>
          <w:tcPr>
            <w:tcW w:w="7668" w:type="dxa"/>
            <w:shd w:val="clear" w:color="auto" w:fill="auto"/>
            <w:vAlign w:val="center"/>
          </w:tcPr>
          <w:p w14:paraId="1BDAF8B1" w14:textId="77777777" w:rsidR="0034726A" w:rsidRPr="0034726A" w:rsidRDefault="007F12E2" w:rsidP="007F12E2">
            <w:pP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rPr>
            </w:pPr>
            <w:r w:rsidRPr="007F12E2">
              <w:rPr>
                <w:rFonts w:asciiTheme="minorHAnsi" w:hAnsiTheme="minorHAnsi"/>
                <w:b w:val="0"/>
                <w:bCs w:val="0"/>
                <w:color w:val="auto"/>
              </w:rPr>
              <w:t>Pediatric Surge Coalition Tabletop</w:t>
            </w:r>
          </w:p>
        </w:tc>
      </w:tr>
      <w:tr w:rsidR="0034726A" w:rsidRPr="0034726A" w14:paraId="57D503AD" w14:textId="77777777" w:rsidTr="007F12E2">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908" w:type="dxa"/>
            <w:shd w:val="clear" w:color="auto" w:fill="004E8D" w:themeFill="accent6"/>
            <w:vAlign w:val="center"/>
          </w:tcPr>
          <w:p w14:paraId="5FB9195A" w14:textId="77777777" w:rsidR="0034726A" w:rsidRPr="0034726A" w:rsidRDefault="0034726A" w:rsidP="0034726A">
            <w:pPr>
              <w:jc w:val="center"/>
              <w:rPr>
                <w:rFonts w:asciiTheme="minorHAnsi" w:hAnsiTheme="minorHAnsi"/>
                <w:b w:val="0"/>
                <w:bCs w:val="0"/>
                <w:color w:val="FFFFFF" w:themeColor="background1"/>
              </w:rPr>
            </w:pPr>
            <w:r w:rsidRPr="0034726A">
              <w:rPr>
                <w:rFonts w:asciiTheme="minorHAnsi" w:hAnsiTheme="minorHAnsi"/>
                <w:color w:val="FFFFFF" w:themeColor="background1"/>
              </w:rPr>
              <w:t>Exercise Dates</w:t>
            </w:r>
          </w:p>
        </w:tc>
        <w:tc>
          <w:tcPr>
            <w:tcW w:w="7668" w:type="dxa"/>
            <w:vAlign w:val="center"/>
          </w:tcPr>
          <w:p w14:paraId="5B0E8A1B" w14:textId="77777777" w:rsidR="0034726A" w:rsidRPr="0034726A" w:rsidRDefault="0034726A" w:rsidP="007F12E2">
            <w:pPr>
              <w:cnfStyle w:val="000000100000" w:firstRow="0" w:lastRow="0" w:firstColumn="0" w:lastColumn="0" w:oddVBand="0" w:evenVBand="0" w:oddHBand="1" w:evenHBand="0" w:firstRowFirstColumn="0" w:firstRowLastColumn="0" w:lastRowFirstColumn="0" w:lastRowLastColumn="0"/>
              <w:rPr>
                <w:rFonts w:asciiTheme="minorHAnsi" w:hAnsiTheme="minorHAnsi"/>
                <w:highlight w:val="lightGray"/>
              </w:rPr>
            </w:pPr>
          </w:p>
        </w:tc>
      </w:tr>
      <w:tr w:rsidR="0034726A" w:rsidRPr="0034726A" w14:paraId="62557718" w14:textId="77777777" w:rsidTr="007F12E2">
        <w:trPr>
          <w:trHeight w:val="432"/>
        </w:trPr>
        <w:tc>
          <w:tcPr>
            <w:cnfStyle w:val="001000000000" w:firstRow="0" w:lastRow="0" w:firstColumn="1" w:lastColumn="0" w:oddVBand="0" w:evenVBand="0" w:oddHBand="0" w:evenHBand="0" w:firstRowFirstColumn="0" w:firstRowLastColumn="0" w:lastRowFirstColumn="0" w:lastRowLastColumn="0"/>
            <w:tcW w:w="1908" w:type="dxa"/>
            <w:shd w:val="clear" w:color="auto" w:fill="004E8D" w:themeFill="accent6"/>
            <w:vAlign w:val="center"/>
          </w:tcPr>
          <w:p w14:paraId="21FAE3D5" w14:textId="77777777" w:rsidR="0034726A" w:rsidRPr="0034726A" w:rsidRDefault="0034726A" w:rsidP="0034726A">
            <w:pPr>
              <w:jc w:val="center"/>
              <w:rPr>
                <w:rFonts w:asciiTheme="minorHAnsi" w:hAnsiTheme="minorHAnsi"/>
                <w:b w:val="0"/>
                <w:bCs w:val="0"/>
                <w:color w:val="FFFFFF" w:themeColor="background1"/>
              </w:rPr>
            </w:pPr>
            <w:r w:rsidRPr="0034726A">
              <w:rPr>
                <w:rFonts w:asciiTheme="minorHAnsi" w:hAnsiTheme="minorHAnsi"/>
                <w:color w:val="FFFFFF" w:themeColor="background1"/>
              </w:rPr>
              <w:t>Scope</w:t>
            </w:r>
          </w:p>
        </w:tc>
        <w:tc>
          <w:tcPr>
            <w:tcW w:w="7668" w:type="dxa"/>
            <w:vAlign w:val="center"/>
          </w:tcPr>
          <w:p w14:paraId="31033001" w14:textId="77777777" w:rsidR="0034726A" w:rsidRPr="0034726A" w:rsidRDefault="007F12E2" w:rsidP="007F12E2">
            <w:pPr>
              <w:pStyle w:val="BodyTex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The scope of this exercise is limited to coalition leaders, hospital emergency department staff, administrators and emergency managers, and emergency medical service staff responding to an incident.</w:t>
            </w:r>
          </w:p>
        </w:tc>
      </w:tr>
      <w:tr w:rsidR="0034726A" w:rsidRPr="0034726A" w14:paraId="1BC9DF46" w14:textId="77777777" w:rsidTr="007F12E2">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908" w:type="dxa"/>
            <w:shd w:val="clear" w:color="auto" w:fill="004E8D" w:themeFill="accent6"/>
            <w:vAlign w:val="center"/>
          </w:tcPr>
          <w:p w14:paraId="03C6C0AB" w14:textId="77777777" w:rsidR="0034726A" w:rsidRPr="0034726A" w:rsidRDefault="0034726A" w:rsidP="0034726A">
            <w:pPr>
              <w:jc w:val="center"/>
              <w:rPr>
                <w:rFonts w:asciiTheme="minorHAnsi" w:hAnsiTheme="minorHAnsi"/>
                <w:b w:val="0"/>
                <w:bCs w:val="0"/>
                <w:color w:val="FFFFFF" w:themeColor="background1"/>
              </w:rPr>
            </w:pPr>
            <w:r w:rsidRPr="0034726A">
              <w:rPr>
                <w:rFonts w:asciiTheme="minorHAnsi" w:hAnsiTheme="minorHAnsi"/>
                <w:color w:val="FFFFFF" w:themeColor="background1"/>
              </w:rPr>
              <w:t>Mission Area(s)</w:t>
            </w:r>
          </w:p>
        </w:tc>
        <w:tc>
          <w:tcPr>
            <w:tcW w:w="7668" w:type="dxa"/>
            <w:vAlign w:val="center"/>
          </w:tcPr>
          <w:p w14:paraId="7ADA17A4" w14:textId="77777777" w:rsidR="0034726A" w:rsidRPr="0034726A" w:rsidRDefault="0034726A" w:rsidP="007F12E2">
            <w:pPr>
              <w:cnfStyle w:val="000000100000" w:firstRow="0" w:lastRow="0" w:firstColumn="0" w:lastColumn="0" w:oddVBand="0" w:evenVBand="0" w:oddHBand="1" w:evenHBand="0" w:firstRowFirstColumn="0" w:firstRowLastColumn="0" w:lastRowFirstColumn="0" w:lastRowLastColumn="0"/>
              <w:rPr>
                <w:rFonts w:asciiTheme="minorHAnsi" w:hAnsiTheme="minorHAnsi"/>
                <w:szCs w:val="20"/>
              </w:rPr>
            </w:pPr>
            <w:r w:rsidRPr="0034726A">
              <w:rPr>
                <w:rFonts w:asciiTheme="minorHAnsi" w:hAnsiTheme="minorHAnsi"/>
              </w:rPr>
              <w:t>Response</w:t>
            </w:r>
          </w:p>
        </w:tc>
      </w:tr>
      <w:tr w:rsidR="0034726A" w:rsidRPr="0034726A" w14:paraId="6BE8CA86" w14:textId="77777777" w:rsidTr="007F12E2">
        <w:trPr>
          <w:trHeight w:val="432"/>
        </w:trPr>
        <w:tc>
          <w:tcPr>
            <w:cnfStyle w:val="001000000000" w:firstRow="0" w:lastRow="0" w:firstColumn="1" w:lastColumn="0" w:oddVBand="0" w:evenVBand="0" w:oddHBand="0" w:evenHBand="0" w:firstRowFirstColumn="0" w:firstRowLastColumn="0" w:lastRowFirstColumn="0" w:lastRowLastColumn="0"/>
            <w:tcW w:w="1908" w:type="dxa"/>
            <w:shd w:val="clear" w:color="auto" w:fill="004E8D" w:themeFill="accent6"/>
            <w:vAlign w:val="center"/>
          </w:tcPr>
          <w:p w14:paraId="2A873B1A" w14:textId="77777777" w:rsidR="0034726A" w:rsidRPr="0034726A" w:rsidRDefault="0034726A" w:rsidP="0034726A">
            <w:pPr>
              <w:jc w:val="center"/>
              <w:rPr>
                <w:rFonts w:asciiTheme="minorHAnsi" w:hAnsiTheme="minorHAnsi"/>
                <w:b w:val="0"/>
                <w:bCs w:val="0"/>
                <w:color w:val="FFFFFF" w:themeColor="background1"/>
              </w:rPr>
            </w:pPr>
            <w:r w:rsidRPr="0034726A">
              <w:rPr>
                <w:rFonts w:asciiTheme="minorHAnsi" w:hAnsiTheme="minorHAnsi"/>
                <w:color w:val="FFFFFF" w:themeColor="background1"/>
              </w:rPr>
              <w:t>Core/Healthcare System Capabilities</w:t>
            </w:r>
          </w:p>
        </w:tc>
        <w:tc>
          <w:tcPr>
            <w:tcW w:w="7668" w:type="dxa"/>
            <w:vAlign w:val="center"/>
          </w:tcPr>
          <w:p w14:paraId="20F3108A" w14:textId="77777777" w:rsidR="0034726A" w:rsidRPr="0034726A" w:rsidRDefault="007F12E2" w:rsidP="007F12E2">
            <w:pPr>
              <w:pStyle w:val="CommentText"/>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Pr>
                <w:rFonts w:asciiTheme="minorHAnsi" w:hAnsiTheme="minorHAnsi"/>
                <w:sz w:val="24"/>
                <w:szCs w:val="24"/>
              </w:rPr>
              <w:t xml:space="preserve">HPP Cap. 1: </w:t>
            </w:r>
            <w:r w:rsidR="0034726A" w:rsidRPr="0034726A">
              <w:rPr>
                <w:rFonts w:asciiTheme="minorHAnsi" w:hAnsiTheme="minorHAnsi"/>
                <w:sz w:val="24"/>
                <w:szCs w:val="24"/>
              </w:rPr>
              <w:t>Foundation for Health Care and Medical Readiness</w:t>
            </w:r>
          </w:p>
          <w:p w14:paraId="27CE4B89" w14:textId="77777777" w:rsidR="0034726A" w:rsidRPr="0034726A" w:rsidRDefault="007F12E2" w:rsidP="007F12E2">
            <w:pPr>
              <w:pStyle w:val="CommentText"/>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Pr>
                <w:rFonts w:asciiTheme="minorHAnsi" w:hAnsiTheme="minorHAnsi"/>
                <w:sz w:val="24"/>
                <w:szCs w:val="24"/>
              </w:rPr>
              <w:t xml:space="preserve">HPP Cap. 2: </w:t>
            </w:r>
            <w:r w:rsidR="0034726A" w:rsidRPr="0034726A">
              <w:rPr>
                <w:rFonts w:asciiTheme="minorHAnsi" w:hAnsiTheme="minorHAnsi"/>
                <w:sz w:val="24"/>
                <w:szCs w:val="24"/>
              </w:rPr>
              <w:t>Health Care and Medical Response Coordination</w:t>
            </w:r>
          </w:p>
          <w:p w14:paraId="30349299" w14:textId="77777777" w:rsidR="0034726A" w:rsidRPr="0034726A" w:rsidRDefault="007F12E2" w:rsidP="007F12E2">
            <w:pPr>
              <w:pStyle w:val="CommentText"/>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Pr>
                <w:rFonts w:asciiTheme="minorHAnsi" w:hAnsiTheme="minorHAnsi"/>
                <w:sz w:val="24"/>
                <w:szCs w:val="24"/>
              </w:rPr>
              <w:t xml:space="preserve">HPP Cap. 4: </w:t>
            </w:r>
            <w:r w:rsidR="0034726A" w:rsidRPr="0034726A">
              <w:rPr>
                <w:rFonts w:asciiTheme="minorHAnsi" w:hAnsiTheme="minorHAnsi"/>
                <w:sz w:val="24"/>
                <w:szCs w:val="24"/>
              </w:rPr>
              <w:t>Medical Surge</w:t>
            </w:r>
          </w:p>
        </w:tc>
      </w:tr>
      <w:tr w:rsidR="0034726A" w:rsidRPr="0034726A" w14:paraId="0E9FDC53" w14:textId="77777777" w:rsidTr="007F12E2">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908" w:type="dxa"/>
            <w:shd w:val="clear" w:color="auto" w:fill="004E8D" w:themeFill="accent6"/>
            <w:vAlign w:val="center"/>
          </w:tcPr>
          <w:p w14:paraId="5CAE79CE" w14:textId="77777777" w:rsidR="0034726A" w:rsidRPr="0034726A" w:rsidRDefault="0034726A" w:rsidP="0034726A">
            <w:pPr>
              <w:jc w:val="center"/>
              <w:rPr>
                <w:rFonts w:asciiTheme="minorHAnsi" w:hAnsiTheme="minorHAnsi"/>
                <w:b w:val="0"/>
                <w:bCs w:val="0"/>
                <w:color w:val="FFFFFF" w:themeColor="background1"/>
              </w:rPr>
            </w:pPr>
            <w:r w:rsidRPr="0034726A">
              <w:rPr>
                <w:rFonts w:asciiTheme="minorHAnsi" w:hAnsiTheme="minorHAnsi"/>
                <w:color w:val="FFFFFF" w:themeColor="background1"/>
              </w:rPr>
              <w:t>Objectives</w:t>
            </w:r>
          </w:p>
        </w:tc>
        <w:tc>
          <w:tcPr>
            <w:tcW w:w="7668" w:type="dxa"/>
            <w:vAlign w:val="center"/>
          </w:tcPr>
          <w:p w14:paraId="2C83A8E2" w14:textId="77777777" w:rsidR="0034726A" w:rsidRPr="0034726A" w:rsidRDefault="007F12E2" w:rsidP="007F12E2">
            <w:pPr>
              <w:pStyle w:val="ListParagraph"/>
              <w:numPr>
                <w:ilvl w:val="0"/>
                <w:numId w:val="14"/>
              </w:numPr>
              <w:suppressAutoHyphens w:val="0"/>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Evaluate disaster response interface between EMS and Hospital Emergency Responders in the region.</w:t>
            </w:r>
          </w:p>
          <w:p w14:paraId="51F29FCC" w14:textId="77777777" w:rsidR="0034726A" w:rsidRPr="0034726A" w:rsidRDefault="007F12E2" w:rsidP="007F12E2">
            <w:pPr>
              <w:pStyle w:val="ListParagraph"/>
              <w:numPr>
                <w:ilvl w:val="0"/>
                <w:numId w:val="14"/>
              </w:numPr>
              <w:suppressAutoHyphens w:val="0"/>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Describe ideal communication between EMS providers in the field and ED staff in a surge incident.</w:t>
            </w:r>
          </w:p>
          <w:p w14:paraId="63E929B4" w14:textId="77777777" w:rsidR="0034726A" w:rsidRPr="0034726A" w:rsidRDefault="007F12E2" w:rsidP="007F12E2">
            <w:pPr>
              <w:pStyle w:val="ListParagraph"/>
              <w:numPr>
                <w:ilvl w:val="0"/>
                <w:numId w:val="14"/>
              </w:numPr>
              <w:suppressAutoHyphens w:val="0"/>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Evaluate surge capacity and capability of both EMS agencies and hospitals including alternate care sites.</w:t>
            </w:r>
          </w:p>
          <w:p w14:paraId="02F1BB02" w14:textId="77777777" w:rsidR="0034726A" w:rsidRPr="0034726A" w:rsidRDefault="007F12E2" w:rsidP="007F12E2">
            <w:pPr>
              <w:pStyle w:val="ListParagraph"/>
              <w:numPr>
                <w:ilvl w:val="0"/>
                <w:numId w:val="14"/>
              </w:numPr>
              <w:suppressAutoHyphens w:val="0"/>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Review memoranda of understand and transfer agreements with other EMS agencies and hospital.</w:t>
            </w:r>
          </w:p>
        </w:tc>
      </w:tr>
      <w:tr w:rsidR="0034726A" w:rsidRPr="0034726A" w14:paraId="6E5D0CD0" w14:textId="77777777" w:rsidTr="007F12E2">
        <w:trPr>
          <w:trHeight w:val="432"/>
        </w:trPr>
        <w:tc>
          <w:tcPr>
            <w:cnfStyle w:val="001000000000" w:firstRow="0" w:lastRow="0" w:firstColumn="1" w:lastColumn="0" w:oddVBand="0" w:evenVBand="0" w:oddHBand="0" w:evenHBand="0" w:firstRowFirstColumn="0" w:firstRowLastColumn="0" w:lastRowFirstColumn="0" w:lastRowLastColumn="0"/>
            <w:tcW w:w="1908" w:type="dxa"/>
            <w:shd w:val="clear" w:color="auto" w:fill="004E8D" w:themeFill="accent6"/>
            <w:vAlign w:val="center"/>
          </w:tcPr>
          <w:p w14:paraId="25D41028" w14:textId="77777777" w:rsidR="0034726A" w:rsidRPr="0034726A" w:rsidRDefault="0034726A" w:rsidP="0034726A">
            <w:pPr>
              <w:jc w:val="center"/>
              <w:rPr>
                <w:rFonts w:asciiTheme="minorHAnsi" w:hAnsiTheme="minorHAnsi"/>
                <w:b w:val="0"/>
                <w:bCs w:val="0"/>
                <w:color w:val="FFFFFF" w:themeColor="background1"/>
              </w:rPr>
            </w:pPr>
            <w:r w:rsidRPr="0034726A">
              <w:rPr>
                <w:rFonts w:asciiTheme="minorHAnsi" w:hAnsiTheme="minorHAnsi"/>
                <w:color w:val="FFFFFF" w:themeColor="background1"/>
              </w:rPr>
              <w:t>Threat or Hazard</w:t>
            </w:r>
          </w:p>
        </w:tc>
        <w:tc>
          <w:tcPr>
            <w:tcW w:w="7668" w:type="dxa"/>
            <w:vAlign w:val="center"/>
          </w:tcPr>
          <w:p w14:paraId="537C9B42" w14:textId="77777777" w:rsidR="0034726A" w:rsidRPr="0034726A" w:rsidRDefault="0034726A" w:rsidP="007F12E2">
            <w:pPr>
              <w:cnfStyle w:val="000000000000" w:firstRow="0" w:lastRow="0" w:firstColumn="0" w:lastColumn="0" w:oddVBand="0" w:evenVBand="0" w:oddHBand="0" w:evenHBand="0" w:firstRowFirstColumn="0" w:firstRowLastColumn="0" w:lastRowFirstColumn="0" w:lastRowLastColumn="0"/>
              <w:rPr>
                <w:rFonts w:asciiTheme="minorHAnsi" w:hAnsiTheme="minorHAnsi"/>
                <w:highlight w:val="lightGray"/>
              </w:rPr>
            </w:pPr>
            <w:r>
              <w:rPr>
                <w:rFonts w:asciiTheme="minorHAnsi" w:hAnsiTheme="minorHAnsi"/>
              </w:rPr>
              <w:t>School bus accident</w:t>
            </w:r>
          </w:p>
        </w:tc>
      </w:tr>
      <w:tr w:rsidR="0034726A" w:rsidRPr="0034726A" w14:paraId="0C4A836E" w14:textId="77777777" w:rsidTr="007F12E2">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908" w:type="dxa"/>
            <w:shd w:val="clear" w:color="auto" w:fill="004E8D" w:themeFill="accent6"/>
            <w:vAlign w:val="center"/>
          </w:tcPr>
          <w:p w14:paraId="02C17F9A" w14:textId="77777777" w:rsidR="0034726A" w:rsidRPr="0034726A" w:rsidRDefault="0034726A" w:rsidP="0034726A">
            <w:pPr>
              <w:jc w:val="center"/>
              <w:rPr>
                <w:rFonts w:asciiTheme="minorHAnsi" w:hAnsiTheme="minorHAnsi"/>
                <w:b w:val="0"/>
                <w:bCs w:val="0"/>
                <w:color w:val="FFFFFF" w:themeColor="background1"/>
              </w:rPr>
            </w:pPr>
            <w:r w:rsidRPr="0034726A">
              <w:rPr>
                <w:rFonts w:asciiTheme="minorHAnsi" w:hAnsiTheme="minorHAnsi"/>
                <w:color w:val="FFFFFF" w:themeColor="background1"/>
              </w:rPr>
              <w:t>Scenario</w:t>
            </w:r>
          </w:p>
        </w:tc>
        <w:tc>
          <w:tcPr>
            <w:tcW w:w="7668" w:type="dxa"/>
            <w:vAlign w:val="center"/>
          </w:tcPr>
          <w:p w14:paraId="5448EA1F" w14:textId="77777777" w:rsidR="0034726A" w:rsidRPr="0034726A" w:rsidRDefault="007F12E2" w:rsidP="007F12E2">
            <w:pPr>
              <w:cnfStyle w:val="000000100000" w:firstRow="0" w:lastRow="0" w:firstColumn="0" w:lastColumn="0" w:oddVBand="0" w:evenVBand="0" w:oddHBand="1" w:evenHBand="0" w:firstRowFirstColumn="0" w:firstRowLastColumn="0" w:lastRowFirstColumn="0" w:lastRowLastColumn="0"/>
              <w:rPr>
                <w:highlight w:val="lightGray"/>
              </w:rPr>
            </w:pPr>
            <w:r>
              <w:rPr>
                <w:rFonts w:asciiTheme="minorHAnsi" w:hAnsiTheme="minorHAnsi"/>
              </w:rPr>
              <w:t>A school bus carrying 32 occupants, both children and adults has crashed near your hospital.</w:t>
            </w:r>
          </w:p>
        </w:tc>
      </w:tr>
      <w:tr w:rsidR="0034726A" w:rsidRPr="0034726A" w14:paraId="0D9AC3D5" w14:textId="77777777" w:rsidTr="007F12E2">
        <w:trPr>
          <w:trHeight w:val="432"/>
        </w:trPr>
        <w:tc>
          <w:tcPr>
            <w:cnfStyle w:val="001000000000" w:firstRow="0" w:lastRow="0" w:firstColumn="1" w:lastColumn="0" w:oddVBand="0" w:evenVBand="0" w:oddHBand="0" w:evenHBand="0" w:firstRowFirstColumn="0" w:firstRowLastColumn="0" w:lastRowFirstColumn="0" w:lastRowLastColumn="0"/>
            <w:tcW w:w="1908" w:type="dxa"/>
            <w:shd w:val="clear" w:color="auto" w:fill="004E8D" w:themeFill="accent6"/>
            <w:vAlign w:val="center"/>
          </w:tcPr>
          <w:p w14:paraId="21A0C71D" w14:textId="77777777" w:rsidR="0034726A" w:rsidRPr="0034726A" w:rsidRDefault="0034726A" w:rsidP="0034726A">
            <w:pPr>
              <w:jc w:val="center"/>
              <w:rPr>
                <w:rFonts w:asciiTheme="minorHAnsi" w:hAnsiTheme="minorHAnsi"/>
                <w:b w:val="0"/>
                <w:bCs w:val="0"/>
                <w:color w:val="FFFFFF" w:themeColor="background1"/>
              </w:rPr>
            </w:pPr>
            <w:r w:rsidRPr="0034726A">
              <w:rPr>
                <w:rFonts w:asciiTheme="minorHAnsi" w:hAnsiTheme="minorHAnsi"/>
                <w:color w:val="FFFFFF" w:themeColor="background1"/>
              </w:rPr>
              <w:t>Sponsor</w:t>
            </w:r>
          </w:p>
        </w:tc>
        <w:tc>
          <w:tcPr>
            <w:tcW w:w="7668" w:type="dxa"/>
            <w:vAlign w:val="center"/>
          </w:tcPr>
          <w:p w14:paraId="30036732" w14:textId="77777777" w:rsidR="0034726A" w:rsidRPr="0034726A" w:rsidRDefault="0034726A" w:rsidP="007F12E2">
            <w:pPr>
              <w:cnfStyle w:val="000000000000" w:firstRow="0" w:lastRow="0" w:firstColumn="0" w:lastColumn="0" w:oddVBand="0" w:evenVBand="0" w:oddHBand="0" w:evenHBand="0" w:firstRowFirstColumn="0" w:firstRowLastColumn="0" w:lastRowFirstColumn="0" w:lastRowLastColumn="0"/>
              <w:rPr>
                <w:rFonts w:asciiTheme="minorHAnsi" w:hAnsiTheme="minorHAnsi"/>
                <w:highlight w:val="lightGray"/>
              </w:rPr>
            </w:pPr>
          </w:p>
        </w:tc>
      </w:tr>
      <w:tr w:rsidR="0034726A" w:rsidRPr="0034726A" w14:paraId="6CA644D9" w14:textId="77777777" w:rsidTr="007F12E2">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908" w:type="dxa"/>
            <w:shd w:val="clear" w:color="auto" w:fill="004E8D" w:themeFill="accent6"/>
            <w:vAlign w:val="center"/>
          </w:tcPr>
          <w:p w14:paraId="05576D9E" w14:textId="77777777" w:rsidR="0034726A" w:rsidRPr="0034726A" w:rsidRDefault="0034726A" w:rsidP="0034726A">
            <w:pPr>
              <w:jc w:val="center"/>
              <w:rPr>
                <w:rFonts w:asciiTheme="minorHAnsi" w:hAnsiTheme="minorHAnsi"/>
                <w:b w:val="0"/>
                <w:bCs w:val="0"/>
                <w:color w:val="FFFFFF" w:themeColor="background1"/>
              </w:rPr>
            </w:pPr>
            <w:r w:rsidRPr="0034726A">
              <w:rPr>
                <w:rFonts w:asciiTheme="minorHAnsi" w:hAnsiTheme="minorHAnsi"/>
                <w:color w:val="FFFFFF" w:themeColor="background1"/>
              </w:rPr>
              <w:t>Participating Organizations</w:t>
            </w:r>
          </w:p>
        </w:tc>
        <w:tc>
          <w:tcPr>
            <w:tcW w:w="7668" w:type="dxa"/>
            <w:vAlign w:val="center"/>
          </w:tcPr>
          <w:p w14:paraId="0614F276" w14:textId="77777777" w:rsidR="0034726A" w:rsidRPr="0034726A" w:rsidRDefault="0034726A" w:rsidP="007F12E2">
            <w:pPr>
              <w:cnfStyle w:val="000000100000" w:firstRow="0" w:lastRow="0" w:firstColumn="0" w:lastColumn="0" w:oddVBand="0" w:evenVBand="0" w:oddHBand="1" w:evenHBand="0" w:firstRowFirstColumn="0" w:firstRowLastColumn="0" w:lastRowFirstColumn="0" w:lastRowLastColumn="0"/>
              <w:rPr>
                <w:rFonts w:asciiTheme="minorHAnsi" w:hAnsiTheme="minorHAnsi"/>
                <w:highlight w:val="lightGray"/>
              </w:rPr>
            </w:pPr>
            <w:r w:rsidRPr="0034726A">
              <w:rPr>
                <w:rFonts w:asciiTheme="minorHAnsi" w:hAnsiTheme="minorHAnsi"/>
              </w:rPr>
              <w:t>Full list of participating agencies in Appendix B.</w:t>
            </w:r>
          </w:p>
        </w:tc>
      </w:tr>
      <w:tr w:rsidR="0034726A" w:rsidRPr="0034726A" w14:paraId="23CFE4C9" w14:textId="77777777" w:rsidTr="007F12E2">
        <w:trPr>
          <w:trHeight w:val="432"/>
        </w:trPr>
        <w:tc>
          <w:tcPr>
            <w:cnfStyle w:val="001000000000" w:firstRow="0" w:lastRow="0" w:firstColumn="1" w:lastColumn="0" w:oddVBand="0" w:evenVBand="0" w:oddHBand="0" w:evenHBand="0" w:firstRowFirstColumn="0" w:firstRowLastColumn="0" w:lastRowFirstColumn="0" w:lastRowLastColumn="0"/>
            <w:tcW w:w="1908" w:type="dxa"/>
            <w:shd w:val="clear" w:color="auto" w:fill="004E8D" w:themeFill="accent6"/>
            <w:vAlign w:val="center"/>
          </w:tcPr>
          <w:p w14:paraId="41AC2A93" w14:textId="77777777" w:rsidR="0034726A" w:rsidRPr="0034726A" w:rsidRDefault="0034726A" w:rsidP="0034726A">
            <w:pPr>
              <w:jc w:val="center"/>
              <w:rPr>
                <w:rFonts w:asciiTheme="minorHAnsi" w:hAnsiTheme="minorHAnsi"/>
                <w:b w:val="0"/>
                <w:bCs w:val="0"/>
                <w:color w:val="FFFFFF" w:themeColor="background1"/>
              </w:rPr>
            </w:pPr>
            <w:r w:rsidRPr="0034726A">
              <w:rPr>
                <w:rFonts w:asciiTheme="minorHAnsi" w:hAnsiTheme="minorHAnsi"/>
                <w:color w:val="FFFFFF" w:themeColor="background1"/>
              </w:rPr>
              <w:t>Point of Contact</w:t>
            </w:r>
          </w:p>
        </w:tc>
        <w:tc>
          <w:tcPr>
            <w:tcW w:w="7668" w:type="dxa"/>
            <w:vAlign w:val="center"/>
          </w:tcPr>
          <w:p w14:paraId="04EA190E" w14:textId="77777777" w:rsidR="0034726A" w:rsidRPr="0034726A" w:rsidRDefault="0034726A" w:rsidP="007F12E2">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Cs w:val="20"/>
                <w:highlight w:val="lightGray"/>
              </w:rPr>
            </w:pPr>
            <w:r w:rsidRPr="0034726A">
              <w:rPr>
                <w:rFonts w:asciiTheme="minorHAnsi" w:hAnsiTheme="minorHAnsi"/>
                <w:szCs w:val="20"/>
              </w:rPr>
              <w:t xml:space="preserve"> </w:t>
            </w:r>
          </w:p>
        </w:tc>
      </w:tr>
    </w:tbl>
    <w:p w14:paraId="7988BD6C" w14:textId="77777777" w:rsidR="007F12E2" w:rsidRDefault="007F12E2" w:rsidP="007F12E2">
      <w:r>
        <w:br w:type="page"/>
      </w:r>
    </w:p>
    <w:p w14:paraId="0DD7C03D" w14:textId="77777777" w:rsidR="003260B1" w:rsidRDefault="007F12E2" w:rsidP="007F12E2">
      <w:pPr>
        <w:pStyle w:val="Heading2"/>
      </w:pPr>
      <w:r>
        <w:lastRenderedPageBreak/>
        <w:t>General Information</w:t>
      </w:r>
    </w:p>
    <w:p w14:paraId="28F69C22" w14:textId="77777777" w:rsidR="007F12E2" w:rsidRDefault="007F12E2" w:rsidP="007F12E2">
      <w:pPr>
        <w:pStyle w:val="Heading3"/>
      </w:pPr>
      <w:r>
        <w:t>Exercise Objectives and HPP Capabilities</w:t>
      </w:r>
    </w:p>
    <w:tbl>
      <w:tblPr>
        <w:tblStyle w:val="GridTable4-Accent6"/>
        <w:tblW w:w="0" w:type="auto"/>
        <w:tblLook w:val="04A0" w:firstRow="1" w:lastRow="0" w:firstColumn="1" w:lastColumn="0" w:noHBand="0" w:noVBand="1"/>
        <w:tblDescription w:val="table that describes each exercise objective and the corresponding core capability."/>
      </w:tblPr>
      <w:tblGrid>
        <w:gridCol w:w="4675"/>
        <w:gridCol w:w="4675"/>
      </w:tblGrid>
      <w:tr w:rsidR="007F12E2" w14:paraId="2EB155F3" w14:textId="77777777" w:rsidTr="00B21D7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75" w:type="dxa"/>
            <w:vAlign w:val="center"/>
          </w:tcPr>
          <w:p w14:paraId="17D09221" w14:textId="77777777" w:rsidR="007F12E2" w:rsidRDefault="00AD60E5" w:rsidP="00AD60E5">
            <w:pPr>
              <w:jc w:val="center"/>
            </w:pPr>
            <w:r>
              <w:t>Exercise Objective</w:t>
            </w:r>
          </w:p>
        </w:tc>
        <w:tc>
          <w:tcPr>
            <w:tcW w:w="4675" w:type="dxa"/>
            <w:vAlign w:val="center"/>
          </w:tcPr>
          <w:p w14:paraId="3782C44C" w14:textId="77777777" w:rsidR="007F12E2" w:rsidRDefault="00AD60E5" w:rsidP="00AD60E5">
            <w:pPr>
              <w:jc w:val="center"/>
              <w:cnfStyle w:val="100000000000" w:firstRow="1" w:lastRow="0" w:firstColumn="0" w:lastColumn="0" w:oddVBand="0" w:evenVBand="0" w:oddHBand="0" w:evenHBand="0" w:firstRowFirstColumn="0" w:firstRowLastColumn="0" w:lastRowFirstColumn="0" w:lastRowLastColumn="0"/>
            </w:pPr>
            <w:r>
              <w:t>Core Capability</w:t>
            </w:r>
          </w:p>
        </w:tc>
      </w:tr>
      <w:tr w:rsidR="007F12E2" w14:paraId="0BA8506F" w14:textId="77777777" w:rsidTr="00AD60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43B29E9" w14:textId="77777777" w:rsidR="007F12E2" w:rsidRPr="00AD60E5" w:rsidRDefault="00AD60E5" w:rsidP="00AD60E5">
            <w:pPr>
              <w:rPr>
                <w:b w:val="0"/>
              </w:rPr>
            </w:pPr>
            <w:r w:rsidRPr="00AD60E5">
              <w:rPr>
                <w:b w:val="0"/>
              </w:rPr>
              <w:t>Evaluate disaster response interface between EMS and Hospital Emergency Responders in the region.</w:t>
            </w:r>
          </w:p>
        </w:tc>
        <w:tc>
          <w:tcPr>
            <w:tcW w:w="4675" w:type="dxa"/>
          </w:tcPr>
          <w:p w14:paraId="4CC3B94B" w14:textId="77777777" w:rsidR="007F12E2" w:rsidRDefault="00A273AC" w:rsidP="00D17A20">
            <w:pPr>
              <w:cnfStyle w:val="000000100000" w:firstRow="0" w:lastRow="0" w:firstColumn="0" w:lastColumn="0" w:oddVBand="0" w:evenVBand="0" w:oddHBand="1" w:evenHBand="0" w:firstRowFirstColumn="0" w:firstRowLastColumn="0" w:lastRowFirstColumn="0" w:lastRowLastColumn="0"/>
            </w:pPr>
            <w:r>
              <w:t xml:space="preserve">Cap </w:t>
            </w:r>
            <w:r w:rsidR="00D17A20">
              <w:t>1</w:t>
            </w:r>
            <w:r>
              <w:t>:</w:t>
            </w:r>
            <w:r w:rsidR="00D17A20">
              <w:t xml:space="preserve"> Foundation for Health Care and Medical Readiness, Objective 4: Train and Prepare the Health Care and Medical Workforce</w:t>
            </w:r>
          </w:p>
        </w:tc>
      </w:tr>
      <w:tr w:rsidR="007F12E2" w14:paraId="095413CB" w14:textId="77777777" w:rsidTr="00AD60E5">
        <w:tc>
          <w:tcPr>
            <w:cnfStyle w:val="001000000000" w:firstRow="0" w:lastRow="0" w:firstColumn="1" w:lastColumn="0" w:oddVBand="0" w:evenVBand="0" w:oddHBand="0" w:evenHBand="0" w:firstRowFirstColumn="0" w:firstRowLastColumn="0" w:lastRowFirstColumn="0" w:lastRowLastColumn="0"/>
            <w:tcW w:w="4675" w:type="dxa"/>
          </w:tcPr>
          <w:p w14:paraId="5322722A" w14:textId="77777777" w:rsidR="007F12E2" w:rsidRPr="00AD60E5" w:rsidRDefault="00AD60E5" w:rsidP="00AD60E5">
            <w:pPr>
              <w:rPr>
                <w:b w:val="0"/>
              </w:rPr>
            </w:pPr>
            <w:r w:rsidRPr="00AD60E5">
              <w:rPr>
                <w:b w:val="0"/>
              </w:rPr>
              <w:t>Describe ideal communication between EMS providers in the field and ED staff in a surge incident.</w:t>
            </w:r>
          </w:p>
        </w:tc>
        <w:tc>
          <w:tcPr>
            <w:tcW w:w="4675" w:type="dxa"/>
          </w:tcPr>
          <w:p w14:paraId="6B8285CE" w14:textId="77777777" w:rsidR="007F12E2" w:rsidRDefault="00A273AC" w:rsidP="007F12E2">
            <w:pPr>
              <w:cnfStyle w:val="000000000000" w:firstRow="0" w:lastRow="0" w:firstColumn="0" w:lastColumn="0" w:oddVBand="0" w:evenVBand="0" w:oddHBand="0" w:evenHBand="0" w:firstRowFirstColumn="0" w:firstRowLastColumn="0" w:lastRowFirstColumn="0" w:lastRowLastColumn="0"/>
            </w:pPr>
            <w:r>
              <w:t>Cap 2: Health Care and Medical Response Coordination, Objective 3: Coordinate Response Strategy, Resources, and Communications</w:t>
            </w:r>
          </w:p>
        </w:tc>
      </w:tr>
      <w:tr w:rsidR="007F12E2" w14:paraId="5BC2B348" w14:textId="77777777" w:rsidTr="00AD60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79881235" w14:textId="77777777" w:rsidR="007F12E2" w:rsidRPr="00AD60E5" w:rsidRDefault="00AD60E5" w:rsidP="00AD60E5">
            <w:pPr>
              <w:rPr>
                <w:b w:val="0"/>
              </w:rPr>
            </w:pPr>
            <w:r w:rsidRPr="00AD60E5">
              <w:rPr>
                <w:b w:val="0"/>
              </w:rPr>
              <w:t>Evaluate surge capacity and capability of both EMS agencies and hospitals including alternate care sites.</w:t>
            </w:r>
          </w:p>
        </w:tc>
        <w:tc>
          <w:tcPr>
            <w:tcW w:w="4675" w:type="dxa"/>
          </w:tcPr>
          <w:p w14:paraId="742F75AF" w14:textId="77777777" w:rsidR="007F12E2" w:rsidRDefault="00D17A20" w:rsidP="00D17A20">
            <w:pPr>
              <w:cnfStyle w:val="000000100000" w:firstRow="0" w:lastRow="0" w:firstColumn="0" w:lastColumn="0" w:oddVBand="0" w:evenVBand="0" w:oddHBand="1" w:evenHBand="0" w:firstRowFirstColumn="0" w:firstRowLastColumn="0" w:lastRowFirstColumn="0" w:lastRowLastColumn="0"/>
            </w:pPr>
            <w:r>
              <w:t>Cap 4: Medical Surge, Objective 2: Respond to a Medical Surge</w:t>
            </w:r>
          </w:p>
        </w:tc>
      </w:tr>
      <w:tr w:rsidR="007F12E2" w14:paraId="2D626F1A" w14:textId="77777777" w:rsidTr="00AD60E5">
        <w:tc>
          <w:tcPr>
            <w:cnfStyle w:val="001000000000" w:firstRow="0" w:lastRow="0" w:firstColumn="1" w:lastColumn="0" w:oddVBand="0" w:evenVBand="0" w:oddHBand="0" w:evenHBand="0" w:firstRowFirstColumn="0" w:firstRowLastColumn="0" w:lastRowFirstColumn="0" w:lastRowLastColumn="0"/>
            <w:tcW w:w="4675" w:type="dxa"/>
          </w:tcPr>
          <w:p w14:paraId="5764C2F9" w14:textId="77777777" w:rsidR="007F12E2" w:rsidRPr="00AD60E5" w:rsidRDefault="00AD60E5" w:rsidP="00AD60E5">
            <w:pPr>
              <w:rPr>
                <w:b w:val="0"/>
              </w:rPr>
            </w:pPr>
            <w:r w:rsidRPr="00AD60E5">
              <w:rPr>
                <w:b w:val="0"/>
              </w:rPr>
              <w:t>Review memoranda of understand and transfer agreements with other EMS agencies and hospital.</w:t>
            </w:r>
          </w:p>
        </w:tc>
        <w:tc>
          <w:tcPr>
            <w:tcW w:w="4675" w:type="dxa"/>
          </w:tcPr>
          <w:p w14:paraId="4F98A0EC" w14:textId="77777777" w:rsidR="007F12E2" w:rsidRDefault="00D17A20" w:rsidP="007F12E2">
            <w:pPr>
              <w:cnfStyle w:val="000000000000" w:firstRow="0" w:lastRow="0" w:firstColumn="0" w:lastColumn="0" w:oddVBand="0" w:evenVBand="0" w:oddHBand="0" w:evenHBand="0" w:firstRowFirstColumn="0" w:firstRowLastColumn="0" w:lastRowFirstColumn="0" w:lastRowLastColumn="0"/>
            </w:pPr>
            <w:r>
              <w:t>Cap 4: Medical Surge, Objective 1: Plan for a Medical Surge</w:t>
            </w:r>
          </w:p>
        </w:tc>
      </w:tr>
    </w:tbl>
    <w:p w14:paraId="344D0B78" w14:textId="77777777" w:rsidR="007F12E2" w:rsidRDefault="00AD60E5" w:rsidP="00AD60E5">
      <w:pPr>
        <w:pStyle w:val="Heading3"/>
      </w:pPr>
      <w:r>
        <w:t>Participant Roles and Responsibilities</w:t>
      </w:r>
    </w:p>
    <w:p w14:paraId="0ABDB7F7" w14:textId="77777777" w:rsidR="00AD60E5" w:rsidRPr="00F90739" w:rsidRDefault="00AD60E5" w:rsidP="00AD60E5">
      <w:r w:rsidRPr="00F90739">
        <w:t xml:space="preserve">The term </w:t>
      </w:r>
      <w:r w:rsidRPr="00F90739">
        <w:rPr>
          <w:i/>
        </w:rPr>
        <w:t>participant</w:t>
      </w:r>
      <w:r w:rsidRPr="00F90739">
        <w:t xml:space="preserve"> encompasses many groups of people, not just those playing in the exercise. Groups of participants involved in the exercise, and their respective roles and responsibilities, are as follows:</w:t>
      </w:r>
    </w:p>
    <w:p w14:paraId="2B472924" w14:textId="77777777" w:rsidR="00AD60E5" w:rsidRPr="00AD60E5" w:rsidRDefault="00AD60E5" w:rsidP="00AD60E5">
      <w:pPr>
        <w:pStyle w:val="ListBullet"/>
      </w:pPr>
      <w:r w:rsidRPr="00AD60E5">
        <w:rPr>
          <w:b/>
        </w:rPr>
        <w:t>Players.</w:t>
      </w:r>
      <w:r w:rsidRPr="00AD60E5">
        <w:t xml:space="preserve"> Players are personnel who have an active role in discussing or performing their regular roles and responsibilities during the exercise. Players discuss or initiate actions in response to the simulated emergency. </w:t>
      </w:r>
    </w:p>
    <w:p w14:paraId="64021C93" w14:textId="77777777" w:rsidR="00AD60E5" w:rsidRPr="00AD60E5" w:rsidRDefault="00AD60E5" w:rsidP="00AD60E5">
      <w:pPr>
        <w:pStyle w:val="ListBullet"/>
      </w:pPr>
      <w:r w:rsidRPr="00AD60E5">
        <w:rPr>
          <w:b/>
        </w:rPr>
        <w:t>Observers.</w:t>
      </w:r>
      <w:r w:rsidRPr="00AD60E5">
        <w:t xml:space="preserve"> Observers do not directly participate in the exercise. However, they may support the development of player responses to the situation during the discussion by asking relevant questions or providing subject matter expertise.</w:t>
      </w:r>
    </w:p>
    <w:p w14:paraId="400F0CB8" w14:textId="77777777" w:rsidR="00AD60E5" w:rsidRPr="00AD60E5" w:rsidRDefault="00AD60E5" w:rsidP="00AD60E5">
      <w:pPr>
        <w:pStyle w:val="ListBullet"/>
      </w:pPr>
      <w:r w:rsidRPr="00AD60E5">
        <w:rPr>
          <w:b/>
        </w:rPr>
        <w:t>Facilitators.</w:t>
      </w:r>
      <w:r w:rsidRPr="00AD60E5">
        <w:t xml:space="preserve"> Facilitators provide situation updates and moderate discussions. They also provide additional information or resolve questions as required. Key Exercise Planning Team members also may assist with facilitation as subject matter experts (SMEs) during the exercise.</w:t>
      </w:r>
    </w:p>
    <w:p w14:paraId="1C67B61A" w14:textId="77777777" w:rsidR="00AD60E5" w:rsidRPr="00AD60E5" w:rsidRDefault="00AD60E5" w:rsidP="00AD60E5">
      <w:pPr>
        <w:pStyle w:val="ListBullet"/>
      </w:pPr>
      <w:r w:rsidRPr="00AD60E5">
        <w:rPr>
          <w:b/>
        </w:rPr>
        <w:t>Evaluators.</w:t>
      </w:r>
      <w:r w:rsidRPr="00AD60E5">
        <w:t xml:space="preserve"> Evaluators are assigned to observe and document certain objectives during the exercise. Their primary role is to document player discussions, including how and if those discussions conform to plans, polices, and procedures.</w:t>
      </w:r>
    </w:p>
    <w:p w14:paraId="51C1D351" w14:textId="77777777" w:rsidR="00AD60E5" w:rsidRDefault="00AD60E5" w:rsidP="00AD60E5">
      <w:pPr>
        <w:pStyle w:val="Heading3"/>
      </w:pPr>
      <w:bookmarkStart w:id="0" w:name="_Toc336506592"/>
      <w:r>
        <w:lastRenderedPageBreak/>
        <w:t>Exercise Structure</w:t>
      </w:r>
      <w:bookmarkEnd w:id="0"/>
    </w:p>
    <w:p w14:paraId="13D4BC65" w14:textId="77777777" w:rsidR="00AD60E5" w:rsidRPr="00F90739" w:rsidRDefault="00AD60E5" w:rsidP="00AD60E5">
      <w:r w:rsidRPr="00F90739">
        <w:t>This exercise will be a multimedia, facilitated exercise. Players w</w:t>
      </w:r>
      <w:r>
        <w:t>ill participate in the following three</w:t>
      </w:r>
      <w:r w:rsidRPr="00F90739">
        <w:t xml:space="preserve"> modules: </w:t>
      </w:r>
    </w:p>
    <w:p w14:paraId="634C2CBB" w14:textId="77777777" w:rsidR="00AD60E5" w:rsidRPr="003C4997" w:rsidRDefault="00D73D34" w:rsidP="00AD60E5">
      <w:pPr>
        <w:pStyle w:val="ListBullet"/>
      </w:pPr>
      <w:r>
        <w:t xml:space="preserve">Module 1: </w:t>
      </w:r>
      <w:r w:rsidR="00AD60E5">
        <w:t>EMS and Prehospital Response to Disasters</w:t>
      </w:r>
    </w:p>
    <w:p w14:paraId="7C5CEB0E" w14:textId="77777777" w:rsidR="00D32720" w:rsidRDefault="00AD60E5" w:rsidP="00AD60E5">
      <w:pPr>
        <w:pStyle w:val="ListBullet"/>
      </w:pPr>
      <w:r w:rsidRPr="003C4997">
        <w:t xml:space="preserve">Module 2: </w:t>
      </w:r>
      <w:r w:rsidR="00D32720">
        <w:t>Communication</w:t>
      </w:r>
      <w:r w:rsidRPr="003C4997">
        <w:t xml:space="preserve"> </w:t>
      </w:r>
    </w:p>
    <w:p w14:paraId="13B27239" w14:textId="77777777" w:rsidR="00AD60E5" w:rsidRPr="003C4997" w:rsidRDefault="00D32720" w:rsidP="00AD60E5">
      <w:pPr>
        <w:pStyle w:val="ListBullet"/>
      </w:pPr>
      <w:r>
        <w:t xml:space="preserve">Module 3: </w:t>
      </w:r>
      <w:r w:rsidR="00AD60E5">
        <w:t>Surge Capacity and Alternate Care Sites</w:t>
      </w:r>
    </w:p>
    <w:p w14:paraId="3FD4AB2E" w14:textId="77777777" w:rsidR="00AD60E5" w:rsidRPr="003C4997" w:rsidRDefault="00AD60E5" w:rsidP="00AD60E5">
      <w:pPr>
        <w:pStyle w:val="ListBullet"/>
      </w:pPr>
      <w:r w:rsidRPr="003C4997">
        <w:t xml:space="preserve">Module </w:t>
      </w:r>
      <w:r w:rsidR="00D32720">
        <w:t>4</w:t>
      </w:r>
      <w:r w:rsidR="00D73D34">
        <w:t xml:space="preserve">: </w:t>
      </w:r>
      <w:r>
        <w:t>MOUs, Transportation Certificates and EMS Interagency Assistance</w:t>
      </w:r>
    </w:p>
    <w:p w14:paraId="5CB7DF92" w14:textId="77777777" w:rsidR="00AD60E5" w:rsidRPr="00F90739" w:rsidRDefault="00AD60E5" w:rsidP="00AD60E5">
      <w:r>
        <w:t xml:space="preserve">Each module begins with a scenario </w:t>
      </w:r>
      <w:r w:rsidRPr="00F90739">
        <w:t xml:space="preserve">update that summarizes key events occurring within that time period. After the updates, </w:t>
      </w:r>
      <w:r>
        <w:t xml:space="preserve">all </w:t>
      </w:r>
      <w:r w:rsidRPr="00F90739">
        <w:t xml:space="preserve">participants </w:t>
      </w:r>
      <w:r>
        <w:t xml:space="preserve">will </w:t>
      </w:r>
      <w:r w:rsidRPr="00F90739">
        <w:t xml:space="preserve">review the situation and engage in </w:t>
      </w:r>
      <w:r>
        <w:t xml:space="preserve">large group discussions where each </w:t>
      </w:r>
      <w:r w:rsidRPr="00F90739">
        <w:t>functional group</w:t>
      </w:r>
      <w:r>
        <w:t xml:space="preserve"> will describe their response processes with the rest of the exercise participants. </w:t>
      </w:r>
      <w:r w:rsidRPr="00F90739">
        <w:t>For this exercise, the functional groups are as follows:</w:t>
      </w:r>
    </w:p>
    <w:p w14:paraId="1508D868" w14:textId="77777777" w:rsidR="00AD60E5" w:rsidRPr="003C4997" w:rsidRDefault="00AD60E5" w:rsidP="00AD60E5">
      <w:pPr>
        <w:pStyle w:val="ListBullet"/>
      </w:pPr>
      <w:r>
        <w:t>Health Care Facilities</w:t>
      </w:r>
    </w:p>
    <w:p w14:paraId="0F62C4A2" w14:textId="77777777" w:rsidR="00AD60E5" w:rsidRPr="003C4997" w:rsidRDefault="00AD60E5" w:rsidP="00AD60E5">
      <w:pPr>
        <w:pStyle w:val="ListBullet"/>
      </w:pPr>
      <w:r>
        <w:t>Emergency Medical Services</w:t>
      </w:r>
    </w:p>
    <w:p w14:paraId="5B1E2CD4" w14:textId="77777777" w:rsidR="00AD60E5" w:rsidRPr="00FA020F" w:rsidRDefault="008916FB" w:rsidP="00AD60E5">
      <w:pPr>
        <w:pStyle w:val="ListBullet"/>
      </w:pPr>
      <w:r>
        <w:t xml:space="preserve">Health Care </w:t>
      </w:r>
      <w:r w:rsidR="00AD60E5">
        <w:t xml:space="preserve">Coalition </w:t>
      </w:r>
      <w:r>
        <w:t xml:space="preserve">(HCC) </w:t>
      </w:r>
      <w:r w:rsidR="00AD60E5">
        <w:t>Leaders</w:t>
      </w:r>
    </w:p>
    <w:p w14:paraId="2FAAA0C6" w14:textId="77777777" w:rsidR="00AD60E5" w:rsidRDefault="00AD60E5" w:rsidP="00AD60E5">
      <w:pPr>
        <w:pStyle w:val="Heading3"/>
      </w:pPr>
      <w:bookmarkStart w:id="1" w:name="_Toc336506593"/>
      <w:r>
        <w:t>Exercise Guidelines</w:t>
      </w:r>
      <w:bookmarkEnd w:id="1"/>
    </w:p>
    <w:p w14:paraId="3FE6AB04" w14:textId="77777777" w:rsidR="00AD60E5" w:rsidRPr="00F90739" w:rsidRDefault="00AD60E5" w:rsidP="00AD60E5">
      <w:pPr>
        <w:pStyle w:val="ListBullet"/>
      </w:pPr>
      <w:r w:rsidRPr="00F90739">
        <w:t xml:space="preserve">This exercise will be held in an open, low-stress, no-fault environment. Varying viewpoints, even disagreements, are expected.  </w:t>
      </w:r>
    </w:p>
    <w:p w14:paraId="0F3B7F30" w14:textId="77777777" w:rsidR="00AD60E5" w:rsidRPr="00F90739" w:rsidRDefault="00AD60E5" w:rsidP="00AD60E5">
      <w:pPr>
        <w:pStyle w:val="ListBullet"/>
      </w:pPr>
      <w:r w:rsidRPr="00F90739">
        <w:t>Respond to the scenario using your knowledge of current plans and capabilities (i.e., you may use only existing assets) and insights derived from your training.</w:t>
      </w:r>
    </w:p>
    <w:p w14:paraId="788B19E5" w14:textId="77777777" w:rsidR="00AD60E5" w:rsidRPr="00F90739" w:rsidRDefault="00AD60E5" w:rsidP="00AD60E5">
      <w:pPr>
        <w:pStyle w:val="ListBullet"/>
      </w:pPr>
      <w:r w:rsidRPr="00F90739">
        <w:t>Decisions are not precedent setting and may not reflect your organization’s final position on a given issue. This exercise is an opportunity to discuss and present multiple options and possible solutions.</w:t>
      </w:r>
    </w:p>
    <w:p w14:paraId="0B6D4EA5" w14:textId="77777777" w:rsidR="00AD60E5" w:rsidRPr="00F90739" w:rsidRDefault="00AD60E5" w:rsidP="00AD60E5">
      <w:pPr>
        <w:pStyle w:val="ListBullet"/>
      </w:pPr>
      <w:r w:rsidRPr="00F90739">
        <w:t xml:space="preserve">Issue identification is not as valuable as suggestions and recommended actions that could improve </w:t>
      </w:r>
      <w:r w:rsidRPr="008C3BF9">
        <w:t>response or recovery</w:t>
      </w:r>
      <w:r w:rsidRPr="00F90739">
        <w:t xml:space="preserve"> efforts. Problem-solving efforts should be the focus.</w:t>
      </w:r>
    </w:p>
    <w:p w14:paraId="7B6ECB82" w14:textId="77777777" w:rsidR="00AD60E5" w:rsidRPr="0088027D" w:rsidRDefault="00AD60E5" w:rsidP="00AD60E5">
      <w:pPr>
        <w:pStyle w:val="Heading3"/>
      </w:pPr>
      <w:bookmarkStart w:id="2" w:name="_Toc336506595"/>
      <w:r w:rsidRPr="00B84C72">
        <w:t xml:space="preserve">Exercise Assumptions </w:t>
      </w:r>
      <w:r>
        <w:t>and Artificialities</w:t>
      </w:r>
    </w:p>
    <w:p w14:paraId="64822393" w14:textId="77777777" w:rsidR="00AD60E5" w:rsidRPr="00F90739" w:rsidRDefault="00AD60E5" w:rsidP="00AD60E5">
      <w:r w:rsidRPr="00F90739">
        <w:t>In any exercise, assumptions and artificialities may be necessary to complete play in the time allotted and/or account for logisti</w:t>
      </w:r>
      <w:r>
        <w:t xml:space="preserve">cal limitations. </w:t>
      </w:r>
      <w:r w:rsidRPr="00F90739">
        <w:t>Exercise participants should accept that assumptions and artificialities are inherent in any exercise, and should not allow these considerations to negatively impact their participation. During this exercise, the following apply:</w:t>
      </w:r>
    </w:p>
    <w:p w14:paraId="6F9BA739" w14:textId="77777777" w:rsidR="00AD60E5" w:rsidRPr="00AD60E5" w:rsidRDefault="00AD60E5" w:rsidP="00AD60E5">
      <w:pPr>
        <w:pStyle w:val="ListBullet"/>
      </w:pPr>
      <w:r w:rsidRPr="00AD60E5">
        <w:t>The exercise is conducted in a no-fault learning environment wherein capabilities, plans, systems, and processes will be evaluated.</w:t>
      </w:r>
    </w:p>
    <w:p w14:paraId="416B3A55" w14:textId="77777777" w:rsidR="00AD60E5" w:rsidRPr="00AD60E5" w:rsidRDefault="00AD60E5" w:rsidP="002B26D0">
      <w:pPr>
        <w:pStyle w:val="ListBullet"/>
      </w:pPr>
      <w:r w:rsidRPr="00AD60E5">
        <w:t>The exercise scenario is plausible, and events occur as they are presented.</w:t>
      </w:r>
    </w:p>
    <w:p w14:paraId="49A995D6" w14:textId="77777777" w:rsidR="00AD60E5" w:rsidRPr="00AD60E5" w:rsidRDefault="00AD60E5" w:rsidP="00AD60E5">
      <w:pPr>
        <w:pStyle w:val="ListBullet"/>
      </w:pPr>
      <w:r w:rsidRPr="00AD60E5">
        <w:t>All players receive information at the same time.</w:t>
      </w:r>
    </w:p>
    <w:p w14:paraId="09E60D1C" w14:textId="77777777" w:rsidR="00AD60E5" w:rsidRPr="00D35457" w:rsidRDefault="00AD60E5" w:rsidP="00AD60E5">
      <w:pPr>
        <w:pStyle w:val="Heading3"/>
      </w:pPr>
      <w:r w:rsidRPr="00D35457">
        <w:t>Exercise Evaluation</w:t>
      </w:r>
      <w:bookmarkEnd w:id="2"/>
    </w:p>
    <w:p w14:paraId="5991A0E5" w14:textId="77777777" w:rsidR="00AD60E5" w:rsidRDefault="00AD60E5" w:rsidP="00AD60E5">
      <w:r w:rsidRPr="00F90739">
        <w:t>Evaluation of the exercise is based on the exercise objectives and aligned capabilities, capability targets, and critical tasks, which are documented in Exer</w:t>
      </w:r>
      <w:r>
        <w:t xml:space="preserve">cise Evaluation Guides (EEGs). </w:t>
      </w:r>
      <w:r w:rsidRPr="00F90739">
        <w:lastRenderedPageBreak/>
        <w:t>Evaluators have EEGs for each of their assigned areas. Additionally, players will be asked to complete participant feedback forms. These documents, coupled with facilitator observations and notes, will be used to evaluate the exercise and compile the After-Action Report (AAR).</w:t>
      </w:r>
      <w:r>
        <w:br w:type="page"/>
      </w:r>
    </w:p>
    <w:p w14:paraId="42D65419" w14:textId="77777777" w:rsidR="00AD60E5" w:rsidRDefault="00AD60E5" w:rsidP="00AD60E5">
      <w:pPr>
        <w:pStyle w:val="Heading2"/>
      </w:pPr>
      <w:r>
        <w:lastRenderedPageBreak/>
        <w:t>Module 1:</w:t>
      </w:r>
      <w:r w:rsidR="00D32720">
        <w:t xml:space="preserve"> EMS and Prehospital Response to Disasters</w:t>
      </w:r>
    </w:p>
    <w:p w14:paraId="336513EE" w14:textId="77777777" w:rsidR="00AD60E5" w:rsidRDefault="00D32720" w:rsidP="00AD60E5">
      <w:pPr>
        <w:pStyle w:val="Heading3"/>
      </w:pPr>
      <w:r>
        <w:t>Scenario</w:t>
      </w:r>
    </w:p>
    <w:p w14:paraId="47BA6AED" w14:textId="77777777" w:rsidR="00927FED" w:rsidRDefault="00927FED" w:rsidP="00927FED">
      <w:pPr>
        <w:pStyle w:val="Heading4"/>
      </w:pPr>
      <w:r>
        <w:t>10:00 AM</w:t>
      </w:r>
    </w:p>
    <w:p w14:paraId="55A4DB4A" w14:textId="77777777" w:rsidR="00AD60E5" w:rsidRDefault="00D32720" w:rsidP="00AD60E5">
      <w:r>
        <w:t xml:space="preserve">It’s an icy morning in your area. A </w:t>
      </w:r>
      <w:sdt>
        <w:sdtPr>
          <w:alias w:val="Enter local school name"/>
          <w:tag w:val="Enter local school name"/>
          <w:id w:val="1066686159"/>
          <w:placeholder>
            <w:docPart w:val="DefaultPlaceholder_-1854013440"/>
          </w:placeholder>
          <w:showingPlcHdr/>
        </w:sdtPr>
        <w:sdtEndPr/>
        <w:sdtContent>
          <w:r w:rsidRPr="007E31AF">
            <w:rPr>
              <w:rStyle w:val="PlaceholderText"/>
            </w:rPr>
            <w:t>Click or tap here to enter text.</w:t>
          </w:r>
        </w:sdtContent>
      </w:sdt>
      <w:r>
        <w:t xml:space="preserve"> school bus hit a patch of black ice and crashed. It went into the grassy median and rolled once before coming to a stop on its side. The bus was on its way to a field trip. Children who attend </w:t>
      </w:r>
      <w:sdt>
        <w:sdtPr>
          <w:alias w:val="Enter school name"/>
          <w:tag w:val="Enter school name"/>
          <w:id w:val="1217389111"/>
          <w:placeholder>
            <w:docPart w:val="DefaultPlaceholder_-1854013440"/>
          </w:placeholder>
        </w:sdtPr>
        <w:sdtEndPr/>
        <w:sdtContent>
          <w:sdt>
            <w:sdtPr>
              <w:alias w:val="Enter local school name"/>
              <w:tag w:val="Enter local school name"/>
              <w:id w:val="1388221023"/>
              <w:placeholder>
                <w:docPart w:val="31A69B0FF6EB4B3F8B034B6D526BA6F6"/>
              </w:placeholder>
              <w:showingPlcHdr/>
            </w:sdtPr>
            <w:sdtEndPr/>
            <w:sdtContent>
              <w:r w:rsidRPr="007E31AF">
                <w:rPr>
                  <w:rStyle w:val="PlaceholderText"/>
                </w:rPr>
                <w:t>Click or tap here to enter text.</w:t>
              </w:r>
            </w:sdtContent>
          </w:sdt>
        </w:sdtContent>
      </w:sdt>
      <w:r>
        <w:t xml:space="preserve"> range in ages </w:t>
      </w:r>
      <w:sdt>
        <w:sdtPr>
          <w:alias w:val="Enter appropriate age range"/>
          <w:tag w:val="Enter appropriate age range"/>
          <w:id w:val="1692339775"/>
          <w:placeholder>
            <w:docPart w:val="DefaultPlaceholder_-1854013440"/>
          </w:placeholder>
          <w:showingPlcHdr/>
        </w:sdtPr>
        <w:sdtEndPr/>
        <w:sdtContent>
          <w:r w:rsidRPr="007E31AF">
            <w:rPr>
              <w:rStyle w:val="PlaceholderText"/>
            </w:rPr>
            <w:t>Click or tap here to enter text.</w:t>
          </w:r>
        </w:sdtContent>
      </w:sdt>
      <w:r>
        <w:t>. There are 32 occupants aboard, including a</w:t>
      </w:r>
      <w:r w:rsidR="00927FED">
        <w:t>dult</w:t>
      </w:r>
      <w:r>
        <w:t xml:space="preserve"> teach</w:t>
      </w:r>
      <w:r w:rsidR="00927FED">
        <w:t>ers</w:t>
      </w:r>
      <w:r>
        <w:t>, chaperones, and the driver. A witness to the accident has called 9-1-1 to report the accident.</w:t>
      </w:r>
    </w:p>
    <w:p w14:paraId="307D93E1" w14:textId="77777777" w:rsidR="00AD60E5" w:rsidRDefault="00D32720" w:rsidP="00AD60E5">
      <w:pPr>
        <w:pStyle w:val="Heading3"/>
      </w:pPr>
      <w:r>
        <w:t>Questions</w:t>
      </w:r>
    </w:p>
    <w:p w14:paraId="5C9EEB17" w14:textId="77777777" w:rsidR="00927FED" w:rsidRDefault="00927FED" w:rsidP="00927FED">
      <w:pPr>
        <w:pStyle w:val="ListNumber"/>
        <w:numPr>
          <w:ilvl w:val="0"/>
          <w:numId w:val="17"/>
        </w:numPr>
      </w:pPr>
      <w:r>
        <w:t>Are the EMS agencies in your area public? Private? Volunteer?</w:t>
      </w:r>
    </w:p>
    <w:p w14:paraId="57ADAEB7" w14:textId="77777777" w:rsidR="00AD60E5" w:rsidRDefault="00927FED" w:rsidP="00927FED">
      <w:pPr>
        <w:pStyle w:val="ListNumber"/>
        <w:numPr>
          <w:ilvl w:val="0"/>
          <w:numId w:val="17"/>
        </w:numPr>
      </w:pPr>
      <w:r>
        <w:t>How are EMS agencies in your area dispatched?</w:t>
      </w:r>
    </w:p>
    <w:p w14:paraId="3D1488C2" w14:textId="77777777" w:rsidR="00927FED" w:rsidRDefault="00927FED" w:rsidP="00927FED">
      <w:pPr>
        <w:pStyle w:val="ListNumber"/>
        <w:numPr>
          <w:ilvl w:val="0"/>
          <w:numId w:val="17"/>
        </w:numPr>
      </w:pPr>
      <w:r>
        <w:t>How many ambulances would be available to respond to this mass casualty incident (MCI)? Would that number be different if it were 10:00 PM instead of 10:00 AM?</w:t>
      </w:r>
    </w:p>
    <w:p w14:paraId="57CF51FE" w14:textId="77777777" w:rsidR="00927FED" w:rsidRDefault="00927FED" w:rsidP="00927FED">
      <w:pPr>
        <w:pStyle w:val="ListNumber"/>
        <w:numPr>
          <w:ilvl w:val="0"/>
          <w:numId w:val="17"/>
        </w:numPr>
      </w:pPr>
      <w:r>
        <w:t>Who is responsible for medical oversight of the EMS response to the MCI?</w:t>
      </w:r>
    </w:p>
    <w:p w14:paraId="47895D1B" w14:textId="77777777" w:rsidR="00927FED" w:rsidRDefault="00927FED" w:rsidP="00927FED">
      <w:pPr>
        <w:pStyle w:val="ListNumber"/>
        <w:numPr>
          <w:ilvl w:val="0"/>
          <w:numId w:val="17"/>
        </w:numPr>
      </w:pPr>
      <w:r>
        <w:t>Has an MCI involving children occurred in your area? How much experience do EMS personnel have with pediatric trauma?</w:t>
      </w:r>
    </w:p>
    <w:p w14:paraId="7BC5BADC" w14:textId="77777777" w:rsidR="00892B72" w:rsidRDefault="00892B72" w:rsidP="00AD60E5">
      <w:pPr>
        <w:pStyle w:val="Heading2"/>
      </w:pPr>
      <w:r>
        <w:br w:type="page"/>
      </w:r>
    </w:p>
    <w:p w14:paraId="6B9E72E5" w14:textId="77777777" w:rsidR="00AD60E5" w:rsidRDefault="00AD60E5" w:rsidP="00AD60E5">
      <w:pPr>
        <w:pStyle w:val="Heading2"/>
      </w:pPr>
      <w:r>
        <w:lastRenderedPageBreak/>
        <w:t>Module 2:</w:t>
      </w:r>
      <w:r w:rsidR="00927FED">
        <w:t xml:space="preserve"> Communication</w:t>
      </w:r>
    </w:p>
    <w:p w14:paraId="38AAA777" w14:textId="77777777" w:rsidR="00AD60E5" w:rsidRDefault="00D32720" w:rsidP="00AD60E5">
      <w:pPr>
        <w:pStyle w:val="Heading3"/>
      </w:pPr>
      <w:r>
        <w:t>Scenario</w:t>
      </w:r>
      <w:r w:rsidR="00593D98">
        <w:t xml:space="preserve"> Update</w:t>
      </w:r>
    </w:p>
    <w:p w14:paraId="05E745D8" w14:textId="77777777" w:rsidR="00593D98" w:rsidRDefault="00593D98" w:rsidP="00593D98">
      <w:pPr>
        <w:pStyle w:val="Heading4"/>
      </w:pPr>
      <w:r>
        <w:t>10:30 AM</w:t>
      </w:r>
    </w:p>
    <w:p w14:paraId="146F1922" w14:textId="77777777" w:rsidR="00AD60E5" w:rsidRDefault="00593D98" w:rsidP="00AD60E5">
      <w:r>
        <w:t xml:space="preserve">Ambulances, fire, and police are on-scene. The victims have been extricated from the bus. The crash occurred </w:t>
      </w:r>
      <w:sdt>
        <w:sdtPr>
          <w:alias w:val="Enter appropriate distance"/>
          <w:tag w:val="Enter appropriate distance"/>
          <w:id w:val="1706757426"/>
          <w:placeholder>
            <w:docPart w:val="DefaultPlaceholder_-1854013440"/>
          </w:placeholder>
          <w:showingPlcHdr/>
        </w:sdtPr>
        <w:sdtEndPr/>
        <w:sdtContent>
          <w:r w:rsidRPr="007E31AF">
            <w:rPr>
              <w:rStyle w:val="PlaceholderText"/>
            </w:rPr>
            <w:t>Click or tap here to enter text.</w:t>
          </w:r>
        </w:sdtContent>
      </w:sdt>
      <w:r>
        <w:t xml:space="preserve"> miles from the closest hospital. The hospital is a Level </w:t>
      </w:r>
      <w:sdt>
        <w:sdtPr>
          <w:id w:val="838505580"/>
          <w:placeholder>
            <w:docPart w:val="DefaultPlaceholder_-1854013439"/>
          </w:placeholder>
          <w:showingPlcHdr/>
          <w:dropDownList>
            <w:listItem w:value="Choose an item."/>
            <w:listItem w:displayText="I (one)" w:value="I (one)"/>
            <w:listItem w:displayText="II (two)" w:value="II (two)"/>
            <w:listItem w:displayText="III (three)" w:value="III (three)"/>
            <w:listItem w:displayText="IV (four)" w:value="IV (four)"/>
          </w:dropDownList>
        </w:sdtPr>
        <w:sdtEndPr/>
        <w:sdtContent>
          <w:r w:rsidRPr="007E31AF">
            <w:rPr>
              <w:rStyle w:val="PlaceholderText"/>
            </w:rPr>
            <w:t>Choose an item.</w:t>
          </w:r>
        </w:sdtContent>
      </w:sdt>
      <w:r>
        <w:t xml:space="preserve"> trauma center. It </w:t>
      </w:r>
      <w:sdt>
        <w:sdtPr>
          <w:id w:val="189113372"/>
          <w:placeholder>
            <w:docPart w:val="DefaultPlaceholder_-1854013439"/>
          </w:placeholder>
          <w:showingPlcHdr/>
          <w:dropDownList>
            <w:listItem w:value="Choose an item."/>
            <w:listItem w:displayText="does" w:value="does"/>
            <w:listItem w:displayText="does not" w:value="does not"/>
          </w:dropDownList>
        </w:sdtPr>
        <w:sdtEndPr/>
        <w:sdtContent>
          <w:r w:rsidRPr="007E31AF">
            <w:rPr>
              <w:rStyle w:val="PlaceholderText"/>
            </w:rPr>
            <w:t>Choose an item.</w:t>
          </w:r>
        </w:sdtContent>
      </w:sdt>
      <w:r>
        <w:t xml:space="preserve"> have expertise in pediatrics.</w:t>
      </w:r>
    </w:p>
    <w:p w14:paraId="0523E088" w14:textId="77777777" w:rsidR="00AD60E5" w:rsidRDefault="00D32720" w:rsidP="00AD60E5">
      <w:pPr>
        <w:pStyle w:val="Heading3"/>
      </w:pPr>
      <w:r>
        <w:t>Questions</w:t>
      </w:r>
    </w:p>
    <w:p w14:paraId="4C697734" w14:textId="77777777" w:rsidR="00AD60E5" w:rsidRDefault="008E53A7" w:rsidP="00A9293C">
      <w:pPr>
        <w:pStyle w:val="ListParagraph"/>
        <w:numPr>
          <w:ilvl w:val="0"/>
          <w:numId w:val="18"/>
        </w:numPr>
      </w:pPr>
      <w:r>
        <w:t>Typically, what information does EMS receive from dispatch prior to scene arrival?</w:t>
      </w:r>
    </w:p>
    <w:p w14:paraId="050EEFC5" w14:textId="77777777" w:rsidR="008E53A7" w:rsidRDefault="008E53A7" w:rsidP="00A9293C">
      <w:pPr>
        <w:pStyle w:val="ListParagraph"/>
        <w:numPr>
          <w:ilvl w:val="0"/>
          <w:numId w:val="18"/>
        </w:numPr>
      </w:pPr>
      <w:r>
        <w:t>What information is communicated to the receiving facility by EMS?</w:t>
      </w:r>
    </w:p>
    <w:p w14:paraId="2910FEEE" w14:textId="77777777" w:rsidR="008E53A7" w:rsidRDefault="008E53A7" w:rsidP="00A9293C">
      <w:pPr>
        <w:pStyle w:val="ListParagraph"/>
        <w:numPr>
          <w:ilvl w:val="0"/>
          <w:numId w:val="18"/>
        </w:numPr>
      </w:pPr>
      <w:r>
        <w:t>What barriers are there to effective communication?</w:t>
      </w:r>
    </w:p>
    <w:p w14:paraId="0C10CA4E" w14:textId="77777777" w:rsidR="008E53A7" w:rsidRDefault="008E53A7" w:rsidP="00A9293C">
      <w:pPr>
        <w:pStyle w:val="ListParagraph"/>
        <w:numPr>
          <w:ilvl w:val="0"/>
          <w:numId w:val="18"/>
        </w:numPr>
      </w:pPr>
      <w:r>
        <w:t>In prior MCI responses, have initial estimates of the number of victims, assessments of the nature of the incident or other details pertinent to the response been accurate? How does this affect preparedness at the health care facility?</w:t>
      </w:r>
    </w:p>
    <w:p w14:paraId="7B2DBDA4" w14:textId="77777777" w:rsidR="00892B72" w:rsidRDefault="00892B72" w:rsidP="00AD60E5">
      <w:pPr>
        <w:pStyle w:val="Heading2"/>
      </w:pPr>
      <w:r>
        <w:br w:type="page"/>
      </w:r>
    </w:p>
    <w:p w14:paraId="24D13C55" w14:textId="77777777" w:rsidR="00AD60E5" w:rsidRDefault="00AD60E5" w:rsidP="00AD60E5">
      <w:pPr>
        <w:pStyle w:val="Heading2"/>
      </w:pPr>
      <w:r>
        <w:lastRenderedPageBreak/>
        <w:t>Module 3:</w:t>
      </w:r>
      <w:r w:rsidR="00AC00EC">
        <w:t xml:space="preserve"> Surge Capacity and Alternate Care Sites</w:t>
      </w:r>
    </w:p>
    <w:p w14:paraId="0A04572F" w14:textId="77777777" w:rsidR="00AD60E5" w:rsidRDefault="00D32720" w:rsidP="00AD60E5">
      <w:pPr>
        <w:pStyle w:val="Heading3"/>
      </w:pPr>
      <w:r>
        <w:t>Scenario</w:t>
      </w:r>
      <w:r w:rsidR="002A1148">
        <w:t xml:space="preserve"> Update</w:t>
      </w:r>
    </w:p>
    <w:p w14:paraId="6391526E" w14:textId="77777777" w:rsidR="00AD60E5" w:rsidRDefault="002A1148" w:rsidP="002A1148">
      <w:pPr>
        <w:pStyle w:val="Heading4"/>
      </w:pPr>
      <w:r>
        <w:t>10:45 AM</w:t>
      </w:r>
    </w:p>
    <w:p w14:paraId="5914342E" w14:textId="77777777" w:rsidR="002A1148" w:rsidRDefault="002A1148" w:rsidP="002A1148">
      <w:r>
        <w:t>Victims are ready to be transported.</w:t>
      </w:r>
      <w:r w:rsidR="002B26D0">
        <w:t xml:space="preserve"> There are a total of 27 pediatric victims and 5 adult victims. Triage results in the field by EMS are:</w:t>
      </w:r>
    </w:p>
    <w:tbl>
      <w:tblPr>
        <w:tblStyle w:val="TableGrid"/>
        <w:tblW w:w="0" w:type="auto"/>
        <w:jc w:val="center"/>
        <w:tblLook w:val="04A0" w:firstRow="1" w:lastRow="0" w:firstColumn="1" w:lastColumn="0" w:noHBand="0" w:noVBand="1"/>
        <w:tblDescription w:val="table indicating the field triage state and age of each of the pediatric and adult victims in the exercise. There are 8 red pediatric patients, 4 yellow pediatric patients, and 15 green pediatric patients. There is 1 red adult patient, 1 yellow adult patient, and 3 green adult patients."/>
      </w:tblPr>
      <w:tblGrid>
        <w:gridCol w:w="3055"/>
        <w:gridCol w:w="1620"/>
        <w:gridCol w:w="1620"/>
        <w:gridCol w:w="1620"/>
      </w:tblGrid>
      <w:tr w:rsidR="002A1148" w14:paraId="219B723C" w14:textId="77777777" w:rsidTr="003C2555">
        <w:trPr>
          <w:tblHeader/>
          <w:jc w:val="center"/>
        </w:trPr>
        <w:tc>
          <w:tcPr>
            <w:tcW w:w="3055" w:type="dxa"/>
            <w:vAlign w:val="center"/>
          </w:tcPr>
          <w:p w14:paraId="7722A9F7" w14:textId="77777777" w:rsidR="002A1148" w:rsidRPr="002A1148" w:rsidRDefault="002A1148" w:rsidP="002A1148">
            <w:pPr>
              <w:jc w:val="center"/>
              <w:rPr>
                <w:b/>
              </w:rPr>
            </w:pPr>
            <w:r w:rsidRPr="002A1148">
              <w:rPr>
                <w:b/>
              </w:rPr>
              <w:t>Field Triage Status and Age</w:t>
            </w:r>
          </w:p>
        </w:tc>
        <w:tc>
          <w:tcPr>
            <w:tcW w:w="1620" w:type="dxa"/>
            <w:shd w:val="clear" w:color="auto" w:fill="C00000"/>
            <w:vAlign w:val="center"/>
          </w:tcPr>
          <w:p w14:paraId="07DF6018" w14:textId="77777777" w:rsidR="002A1148" w:rsidRPr="002A1148" w:rsidRDefault="002A1148" w:rsidP="002A1148">
            <w:pPr>
              <w:jc w:val="center"/>
              <w:rPr>
                <w:b/>
              </w:rPr>
            </w:pPr>
            <w:r w:rsidRPr="002A1148">
              <w:rPr>
                <w:b/>
              </w:rPr>
              <w:t>Red</w:t>
            </w:r>
          </w:p>
        </w:tc>
        <w:tc>
          <w:tcPr>
            <w:tcW w:w="1620" w:type="dxa"/>
            <w:shd w:val="clear" w:color="auto" w:fill="FFFF00"/>
            <w:vAlign w:val="center"/>
          </w:tcPr>
          <w:p w14:paraId="1F7639D5" w14:textId="77777777" w:rsidR="002A1148" w:rsidRPr="002A1148" w:rsidRDefault="002A1148" w:rsidP="002A1148">
            <w:pPr>
              <w:jc w:val="center"/>
              <w:rPr>
                <w:b/>
              </w:rPr>
            </w:pPr>
            <w:r>
              <w:rPr>
                <w:b/>
              </w:rPr>
              <w:t>Yellow</w:t>
            </w:r>
          </w:p>
        </w:tc>
        <w:tc>
          <w:tcPr>
            <w:tcW w:w="1620" w:type="dxa"/>
            <w:shd w:val="clear" w:color="auto" w:fill="00B050"/>
            <w:vAlign w:val="center"/>
          </w:tcPr>
          <w:p w14:paraId="1595744D" w14:textId="77777777" w:rsidR="002A1148" w:rsidRPr="002A1148" w:rsidRDefault="002A1148" w:rsidP="002A1148">
            <w:pPr>
              <w:jc w:val="center"/>
              <w:rPr>
                <w:b/>
              </w:rPr>
            </w:pPr>
            <w:r>
              <w:rPr>
                <w:b/>
              </w:rPr>
              <w:t>Green</w:t>
            </w:r>
          </w:p>
        </w:tc>
      </w:tr>
      <w:tr w:rsidR="002A1148" w14:paraId="5E6A2B96" w14:textId="77777777" w:rsidTr="003C2555">
        <w:trPr>
          <w:jc w:val="center"/>
        </w:trPr>
        <w:tc>
          <w:tcPr>
            <w:tcW w:w="3055" w:type="dxa"/>
          </w:tcPr>
          <w:p w14:paraId="637A2D7A" w14:textId="77777777" w:rsidR="002A1148" w:rsidRDefault="002A1148" w:rsidP="002A1148">
            <w:r>
              <w:t>Pediatrics (&lt; 18 years)</w:t>
            </w:r>
          </w:p>
        </w:tc>
        <w:tc>
          <w:tcPr>
            <w:tcW w:w="1620" w:type="dxa"/>
            <w:shd w:val="clear" w:color="auto" w:fill="C00000"/>
            <w:vAlign w:val="center"/>
          </w:tcPr>
          <w:p w14:paraId="612F9EAC" w14:textId="77777777" w:rsidR="002A1148" w:rsidRDefault="002B26D0" w:rsidP="002B26D0">
            <w:pPr>
              <w:jc w:val="center"/>
            </w:pPr>
            <w:r>
              <w:t>8</w:t>
            </w:r>
          </w:p>
        </w:tc>
        <w:tc>
          <w:tcPr>
            <w:tcW w:w="1620" w:type="dxa"/>
            <w:shd w:val="clear" w:color="auto" w:fill="FFFF00"/>
            <w:vAlign w:val="center"/>
          </w:tcPr>
          <w:p w14:paraId="7AE72843" w14:textId="77777777" w:rsidR="002A1148" w:rsidRDefault="002B26D0" w:rsidP="002B26D0">
            <w:pPr>
              <w:jc w:val="center"/>
            </w:pPr>
            <w:r>
              <w:t>4</w:t>
            </w:r>
          </w:p>
        </w:tc>
        <w:tc>
          <w:tcPr>
            <w:tcW w:w="1620" w:type="dxa"/>
            <w:shd w:val="clear" w:color="auto" w:fill="00B050"/>
          </w:tcPr>
          <w:p w14:paraId="1100953E" w14:textId="77777777" w:rsidR="002A1148" w:rsidRDefault="002B26D0" w:rsidP="002B26D0">
            <w:pPr>
              <w:jc w:val="center"/>
            </w:pPr>
            <w:r>
              <w:t>15</w:t>
            </w:r>
          </w:p>
        </w:tc>
      </w:tr>
      <w:tr w:rsidR="002A1148" w14:paraId="497A9049" w14:textId="77777777" w:rsidTr="003C2555">
        <w:trPr>
          <w:jc w:val="center"/>
        </w:trPr>
        <w:tc>
          <w:tcPr>
            <w:tcW w:w="3055" w:type="dxa"/>
          </w:tcPr>
          <w:p w14:paraId="2A16FEF2" w14:textId="77777777" w:rsidR="002A1148" w:rsidRDefault="002A1148" w:rsidP="002A1148">
            <w:r>
              <w:t>Adults (≤ 18 years)</w:t>
            </w:r>
          </w:p>
        </w:tc>
        <w:tc>
          <w:tcPr>
            <w:tcW w:w="1620" w:type="dxa"/>
            <w:shd w:val="clear" w:color="auto" w:fill="C00000"/>
            <w:vAlign w:val="center"/>
          </w:tcPr>
          <w:p w14:paraId="4F3F6181" w14:textId="77777777" w:rsidR="002A1148" w:rsidRDefault="002B26D0" w:rsidP="002B26D0">
            <w:pPr>
              <w:jc w:val="center"/>
            </w:pPr>
            <w:r>
              <w:t>1</w:t>
            </w:r>
          </w:p>
        </w:tc>
        <w:tc>
          <w:tcPr>
            <w:tcW w:w="1620" w:type="dxa"/>
            <w:shd w:val="clear" w:color="auto" w:fill="FFFF00"/>
            <w:vAlign w:val="center"/>
          </w:tcPr>
          <w:p w14:paraId="4D8C78AA" w14:textId="77777777" w:rsidR="002A1148" w:rsidRDefault="002B26D0" w:rsidP="002B26D0">
            <w:pPr>
              <w:jc w:val="center"/>
            </w:pPr>
            <w:r>
              <w:t>1</w:t>
            </w:r>
          </w:p>
        </w:tc>
        <w:tc>
          <w:tcPr>
            <w:tcW w:w="1620" w:type="dxa"/>
            <w:shd w:val="clear" w:color="auto" w:fill="00B050"/>
          </w:tcPr>
          <w:p w14:paraId="20FDF3B1" w14:textId="77777777" w:rsidR="002A1148" w:rsidRDefault="002B26D0" w:rsidP="002B26D0">
            <w:pPr>
              <w:jc w:val="center"/>
            </w:pPr>
            <w:r>
              <w:t>3</w:t>
            </w:r>
          </w:p>
        </w:tc>
      </w:tr>
    </w:tbl>
    <w:p w14:paraId="7DFE2931" w14:textId="77777777" w:rsidR="00AD60E5" w:rsidRDefault="00D32720" w:rsidP="00AD60E5">
      <w:pPr>
        <w:pStyle w:val="Heading3"/>
      </w:pPr>
      <w:r>
        <w:t>Questions</w:t>
      </w:r>
    </w:p>
    <w:p w14:paraId="1A7F337D" w14:textId="77777777" w:rsidR="00AD60E5" w:rsidRDefault="00843F0C" w:rsidP="00843F0C">
      <w:pPr>
        <w:pStyle w:val="ListParagraph"/>
        <w:numPr>
          <w:ilvl w:val="0"/>
          <w:numId w:val="19"/>
        </w:numPr>
      </w:pPr>
      <w:r>
        <w:t>Where would pediatric victims of the crash be dispositioned by triage level? Where would pediatric victims and adult victims be transported?</w:t>
      </w:r>
    </w:p>
    <w:p w14:paraId="1CE71176" w14:textId="77777777" w:rsidR="00843F0C" w:rsidRDefault="00843F0C" w:rsidP="00843F0C">
      <w:pPr>
        <w:pStyle w:val="ListParagraph"/>
        <w:numPr>
          <w:ilvl w:val="0"/>
          <w:numId w:val="19"/>
        </w:numPr>
      </w:pPr>
      <w:r>
        <w:t>At this hospital, how would a decision about the following be made?</w:t>
      </w:r>
    </w:p>
    <w:p w14:paraId="6795A78B" w14:textId="77777777" w:rsidR="00843F0C" w:rsidRDefault="00843F0C" w:rsidP="00843F0C">
      <w:pPr>
        <w:pStyle w:val="ListParagraph"/>
        <w:numPr>
          <w:ilvl w:val="1"/>
          <w:numId w:val="19"/>
        </w:numPr>
      </w:pPr>
      <w:r>
        <w:t>Generating surge capacity (e.g. alternate care sites, utilizing space in a different way)</w:t>
      </w:r>
    </w:p>
    <w:p w14:paraId="73496ADE" w14:textId="77777777" w:rsidR="00843F0C" w:rsidRDefault="00843F0C" w:rsidP="00843F0C">
      <w:pPr>
        <w:pStyle w:val="ListParagraph"/>
        <w:numPr>
          <w:ilvl w:val="1"/>
          <w:numId w:val="19"/>
        </w:numPr>
      </w:pPr>
      <w:r>
        <w:t>Generating pediatric-specific surge capacity</w:t>
      </w:r>
    </w:p>
    <w:p w14:paraId="6295ABA6" w14:textId="77777777" w:rsidR="00843F0C" w:rsidRDefault="00843F0C" w:rsidP="00843F0C">
      <w:pPr>
        <w:pStyle w:val="ListParagraph"/>
        <w:numPr>
          <w:ilvl w:val="1"/>
          <w:numId w:val="19"/>
        </w:numPr>
      </w:pPr>
      <w:r>
        <w:t>When surge capacity has been reached or exceeded</w:t>
      </w:r>
    </w:p>
    <w:p w14:paraId="22E6F9D1" w14:textId="77777777" w:rsidR="00843F0C" w:rsidRDefault="00843F0C" w:rsidP="00843F0C">
      <w:pPr>
        <w:pStyle w:val="ListParagraph"/>
        <w:numPr>
          <w:ilvl w:val="0"/>
          <w:numId w:val="19"/>
        </w:numPr>
      </w:pPr>
      <w:r>
        <w:t>What additional EMS resources can be requested if the readily-available ambulances and intercept vehicles are inadequate? Who should request these assets?</w:t>
      </w:r>
    </w:p>
    <w:p w14:paraId="120A79BB" w14:textId="77777777" w:rsidR="00892B72" w:rsidRDefault="00892B72" w:rsidP="00D32720">
      <w:pPr>
        <w:pStyle w:val="Heading2"/>
      </w:pPr>
      <w:r>
        <w:br w:type="page"/>
      </w:r>
    </w:p>
    <w:p w14:paraId="36ECB441" w14:textId="77777777" w:rsidR="00D32720" w:rsidRDefault="00D32720" w:rsidP="00D32720">
      <w:pPr>
        <w:pStyle w:val="Heading2"/>
      </w:pPr>
      <w:r>
        <w:lastRenderedPageBreak/>
        <w:t>Module 4:</w:t>
      </w:r>
      <w:r w:rsidR="00843F0C">
        <w:t xml:space="preserve"> Memoranda of Understanding, Transportation Certificates and EMS Interagency Assistance</w:t>
      </w:r>
    </w:p>
    <w:p w14:paraId="31CBF9BB" w14:textId="77777777" w:rsidR="00D32720" w:rsidRDefault="00D32720" w:rsidP="00D32720">
      <w:pPr>
        <w:pStyle w:val="Heading3"/>
      </w:pPr>
      <w:r>
        <w:t>Questions</w:t>
      </w:r>
    </w:p>
    <w:p w14:paraId="793845C9" w14:textId="77777777" w:rsidR="00D32720" w:rsidRDefault="003C2555" w:rsidP="003C2555">
      <w:pPr>
        <w:pStyle w:val="ListParagraph"/>
        <w:numPr>
          <w:ilvl w:val="0"/>
          <w:numId w:val="20"/>
        </w:numPr>
      </w:pPr>
      <w:r>
        <w:t>Does your hospital have MOUs with other hospitals regarding MCIs, diversion status, transfers in the event your hospital becomes overwhelmed by an incident?</w:t>
      </w:r>
    </w:p>
    <w:p w14:paraId="7EDA1B77" w14:textId="77777777" w:rsidR="003C2555" w:rsidRDefault="003C2555" w:rsidP="003C2555">
      <w:pPr>
        <w:pStyle w:val="ListParagraph"/>
        <w:numPr>
          <w:ilvl w:val="0"/>
          <w:numId w:val="20"/>
        </w:numPr>
      </w:pPr>
      <w:r>
        <w:t>How are EMS interagency assistance agreements determined in your EMS regions?</w:t>
      </w:r>
    </w:p>
    <w:p w14:paraId="105C905B" w14:textId="77777777" w:rsidR="003C2555" w:rsidRDefault="003C2555" w:rsidP="003C2555">
      <w:pPr>
        <w:pStyle w:val="ListParagraph"/>
        <w:numPr>
          <w:ilvl w:val="0"/>
          <w:numId w:val="20"/>
        </w:numPr>
      </w:pPr>
      <w:r>
        <w:t>What is the role of your coalition in an incident of this nature? What do hospitals and EMS expect of your coalition leadership?</w:t>
      </w:r>
    </w:p>
    <w:p w14:paraId="4A1AAABB" w14:textId="77777777" w:rsidR="00AD60E5" w:rsidRDefault="00AD60E5" w:rsidP="00AD60E5">
      <w:r>
        <w:br w:type="page"/>
      </w:r>
    </w:p>
    <w:p w14:paraId="7C14A032" w14:textId="77777777" w:rsidR="00AD60E5" w:rsidRDefault="00AD60E5" w:rsidP="00AD60E5">
      <w:pPr>
        <w:pStyle w:val="Heading2"/>
      </w:pPr>
      <w:r>
        <w:lastRenderedPageBreak/>
        <w:t>Appendix A: Acronyms</w:t>
      </w:r>
    </w:p>
    <w:tbl>
      <w:tblPr>
        <w:tblStyle w:val="TableGrid"/>
        <w:tblW w:w="0" w:type="auto"/>
        <w:tblLook w:val="01E0" w:firstRow="1" w:lastRow="1" w:firstColumn="1" w:lastColumn="1" w:noHBand="0" w:noVBand="0"/>
        <w:tblDescription w:val="table defining acronyms used throughout this document"/>
      </w:tblPr>
      <w:tblGrid>
        <w:gridCol w:w="1224"/>
        <w:gridCol w:w="6840"/>
      </w:tblGrid>
      <w:tr w:rsidR="00AD60E5" w:rsidRPr="00AD60E5" w14:paraId="39E96015" w14:textId="77777777" w:rsidTr="00B21D7F">
        <w:trPr>
          <w:tblHeader/>
        </w:trPr>
        <w:tc>
          <w:tcPr>
            <w:tcW w:w="1224" w:type="dxa"/>
          </w:tcPr>
          <w:p w14:paraId="3E529D51" w14:textId="77777777" w:rsidR="00AD60E5" w:rsidRPr="00AD60E5" w:rsidRDefault="00AD60E5" w:rsidP="007B0347">
            <w:pPr>
              <w:pStyle w:val="BodyText"/>
              <w:spacing w:before="40" w:after="40"/>
              <w:jc w:val="center"/>
              <w:rPr>
                <w:rFonts w:asciiTheme="minorHAnsi" w:hAnsiTheme="minorHAnsi" w:cs="Arial"/>
                <w:b/>
              </w:rPr>
            </w:pPr>
            <w:r w:rsidRPr="00AD60E5">
              <w:rPr>
                <w:rFonts w:asciiTheme="minorHAnsi" w:hAnsiTheme="minorHAnsi" w:cs="Arial"/>
                <w:b/>
              </w:rPr>
              <w:t>Acronym</w:t>
            </w:r>
          </w:p>
        </w:tc>
        <w:tc>
          <w:tcPr>
            <w:tcW w:w="6840" w:type="dxa"/>
          </w:tcPr>
          <w:p w14:paraId="026A0FB6" w14:textId="77777777" w:rsidR="00AD60E5" w:rsidRPr="00AD60E5" w:rsidRDefault="00AD60E5" w:rsidP="007B0347">
            <w:pPr>
              <w:pStyle w:val="BodyText"/>
              <w:spacing w:before="40" w:after="40"/>
              <w:jc w:val="center"/>
              <w:rPr>
                <w:rFonts w:asciiTheme="minorHAnsi" w:hAnsiTheme="minorHAnsi" w:cs="Arial"/>
                <w:b/>
              </w:rPr>
            </w:pPr>
            <w:r w:rsidRPr="00AD60E5">
              <w:rPr>
                <w:rFonts w:asciiTheme="minorHAnsi" w:hAnsiTheme="minorHAnsi" w:cs="Arial"/>
                <w:b/>
              </w:rPr>
              <w:t>Term</w:t>
            </w:r>
          </w:p>
        </w:tc>
      </w:tr>
      <w:tr w:rsidR="00AC00EC" w:rsidRPr="00AD60E5" w14:paraId="52854101" w14:textId="77777777" w:rsidTr="00AD60E5">
        <w:tc>
          <w:tcPr>
            <w:tcW w:w="1224" w:type="dxa"/>
          </w:tcPr>
          <w:p w14:paraId="4917CA7D" w14:textId="77777777" w:rsidR="00AC00EC" w:rsidRPr="00AD60E5" w:rsidRDefault="00AC00EC" w:rsidP="007B0347">
            <w:pPr>
              <w:pStyle w:val="BodyText"/>
              <w:spacing w:before="40" w:after="40"/>
              <w:rPr>
                <w:rFonts w:asciiTheme="minorHAnsi" w:hAnsiTheme="minorHAnsi" w:cs="Arial"/>
              </w:rPr>
            </w:pPr>
            <w:r>
              <w:rPr>
                <w:rFonts w:asciiTheme="minorHAnsi" w:hAnsiTheme="minorHAnsi" w:cs="Arial"/>
              </w:rPr>
              <w:t>ACS</w:t>
            </w:r>
          </w:p>
        </w:tc>
        <w:tc>
          <w:tcPr>
            <w:tcW w:w="6840" w:type="dxa"/>
          </w:tcPr>
          <w:p w14:paraId="30C00B7B" w14:textId="77777777" w:rsidR="00AC00EC" w:rsidRPr="00AD60E5" w:rsidRDefault="00AC00EC" w:rsidP="007B0347">
            <w:pPr>
              <w:pStyle w:val="BodyText"/>
              <w:spacing w:before="40" w:after="40"/>
              <w:rPr>
                <w:rFonts w:asciiTheme="minorHAnsi" w:hAnsiTheme="minorHAnsi" w:cs="Arial"/>
              </w:rPr>
            </w:pPr>
            <w:r>
              <w:rPr>
                <w:rFonts w:asciiTheme="minorHAnsi" w:hAnsiTheme="minorHAnsi" w:cs="Arial"/>
              </w:rPr>
              <w:t>Alternate Care Sites</w:t>
            </w:r>
          </w:p>
        </w:tc>
      </w:tr>
      <w:tr w:rsidR="00AD60E5" w:rsidRPr="00AD60E5" w14:paraId="2F2B0F94" w14:textId="77777777" w:rsidTr="00AD60E5">
        <w:tc>
          <w:tcPr>
            <w:tcW w:w="1224" w:type="dxa"/>
          </w:tcPr>
          <w:p w14:paraId="5D1B9C9A" w14:textId="77777777" w:rsidR="00AD60E5" w:rsidRPr="00AD60E5" w:rsidRDefault="00AD60E5" w:rsidP="007B0347">
            <w:pPr>
              <w:pStyle w:val="BodyText"/>
              <w:spacing w:before="40" w:after="40"/>
              <w:rPr>
                <w:rFonts w:asciiTheme="minorHAnsi" w:hAnsiTheme="minorHAnsi" w:cs="Arial"/>
              </w:rPr>
            </w:pPr>
            <w:r w:rsidRPr="00AD60E5">
              <w:rPr>
                <w:rFonts w:asciiTheme="minorHAnsi" w:hAnsiTheme="minorHAnsi" w:cs="Arial"/>
              </w:rPr>
              <w:t>AAR</w:t>
            </w:r>
          </w:p>
        </w:tc>
        <w:tc>
          <w:tcPr>
            <w:tcW w:w="6840" w:type="dxa"/>
          </w:tcPr>
          <w:p w14:paraId="0753A69A" w14:textId="77777777" w:rsidR="00AD60E5" w:rsidRPr="00AD60E5" w:rsidRDefault="00AD60E5" w:rsidP="007B0347">
            <w:pPr>
              <w:pStyle w:val="BodyText"/>
              <w:spacing w:before="40" w:after="40"/>
              <w:rPr>
                <w:rFonts w:asciiTheme="minorHAnsi" w:hAnsiTheme="minorHAnsi" w:cs="Arial"/>
              </w:rPr>
            </w:pPr>
            <w:r w:rsidRPr="00AD60E5">
              <w:rPr>
                <w:rFonts w:asciiTheme="minorHAnsi" w:hAnsiTheme="minorHAnsi" w:cs="Arial"/>
              </w:rPr>
              <w:t>After Action Report</w:t>
            </w:r>
          </w:p>
        </w:tc>
      </w:tr>
      <w:tr w:rsidR="00AD60E5" w:rsidRPr="00AD60E5" w14:paraId="218496E5" w14:textId="77777777" w:rsidTr="00AD60E5">
        <w:tc>
          <w:tcPr>
            <w:tcW w:w="1224" w:type="dxa"/>
          </w:tcPr>
          <w:p w14:paraId="22016BFF" w14:textId="77777777" w:rsidR="00AD60E5" w:rsidRPr="00AD60E5" w:rsidRDefault="00AD60E5" w:rsidP="007B0347">
            <w:pPr>
              <w:pStyle w:val="BodyText"/>
              <w:spacing w:before="40" w:after="40"/>
              <w:rPr>
                <w:rFonts w:asciiTheme="minorHAnsi" w:hAnsiTheme="minorHAnsi" w:cs="Arial"/>
              </w:rPr>
            </w:pPr>
            <w:r w:rsidRPr="00AD60E5">
              <w:rPr>
                <w:rFonts w:asciiTheme="minorHAnsi" w:hAnsiTheme="minorHAnsi" w:cs="Arial"/>
              </w:rPr>
              <w:t>ED</w:t>
            </w:r>
          </w:p>
        </w:tc>
        <w:tc>
          <w:tcPr>
            <w:tcW w:w="6840" w:type="dxa"/>
          </w:tcPr>
          <w:p w14:paraId="2B98D733" w14:textId="77777777" w:rsidR="00AD60E5" w:rsidRPr="00AD60E5" w:rsidRDefault="00AD60E5" w:rsidP="007B0347">
            <w:pPr>
              <w:pStyle w:val="BodyText"/>
              <w:spacing w:before="40" w:after="40"/>
              <w:rPr>
                <w:rFonts w:asciiTheme="minorHAnsi" w:hAnsiTheme="minorHAnsi" w:cs="Arial"/>
              </w:rPr>
            </w:pPr>
            <w:r w:rsidRPr="00AD60E5">
              <w:rPr>
                <w:rFonts w:asciiTheme="minorHAnsi" w:hAnsiTheme="minorHAnsi" w:cs="Arial"/>
              </w:rPr>
              <w:t>Emergency Department</w:t>
            </w:r>
          </w:p>
        </w:tc>
      </w:tr>
      <w:tr w:rsidR="00AD60E5" w:rsidRPr="00AD60E5" w14:paraId="793953BE" w14:textId="77777777" w:rsidTr="00AD60E5">
        <w:tc>
          <w:tcPr>
            <w:tcW w:w="1224" w:type="dxa"/>
          </w:tcPr>
          <w:p w14:paraId="769DA116" w14:textId="77777777" w:rsidR="00AD60E5" w:rsidRPr="00AD60E5" w:rsidRDefault="00AD60E5" w:rsidP="007B0347">
            <w:pPr>
              <w:pStyle w:val="BodyText"/>
              <w:spacing w:before="40" w:after="40"/>
              <w:rPr>
                <w:rFonts w:asciiTheme="minorHAnsi" w:hAnsiTheme="minorHAnsi" w:cs="Arial"/>
              </w:rPr>
            </w:pPr>
            <w:r w:rsidRPr="00AD60E5">
              <w:rPr>
                <w:rFonts w:asciiTheme="minorHAnsi" w:hAnsiTheme="minorHAnsi" w:cs="Arial"/>
              </w:rPr>
              <w:t>EEG</w:t>
            </w:r>
          </w:p>
        </w:tc>
        <w:tc>
          <w:tcPr>
            <w:tcW w:w="6840" w:type="dxa"/>
          </w:tcPr>
          <w:p w14:paraId="1839B74A" w14:textId="77777777" w:rsidR="00AD60E5" w:rsidRPr="00AD60E5" w:rsidRDefault="00AD60E5" w:rsidP="007B0347">
            <w:pPr>
              <w:pStyle w:val="BodyText"/>
              <w:spacing w:before="40" w:after="40"/>
              <w:rPr>
                <w:rFonts w:asciiTheme="minorHAnsi" w:hAnsiTheme="minorHAnsi" w:cs="Arial"/>
              </w:rPr>
            </w:pPr>
            <w:r w:rsidRPr="00AD60E5">
              <w:rPr>
                <w:rFonts w:asciiTheme="minorHAnsi" w:hAnsiTheme="minorHAnsi" w:cs="Arial"/>
              </w:rPr>
              <w:t>Exercise Evaluation Guide</w:t>
            </w:r>
          </w:p>
        </w:tc>
      </w:tr>
      <w:tr w:rsidR="00AD60E5" w:rsidRPr="00AD60E5" w14:paraId="66915D11" w14:textId="77777777" w:rsidTr="00AD60E5">
        <w:tc>
          <w:tcPr>
            <w:tcW w:w="1224" w:type="dxa"/>
          </w:tcPr>
          <w:p w14:paraId="274E9344" w14:textId="77777777" w:rsidR="00AD60E5" w:rsidRPr="00AD60E5" w:rsidRDefault="00AD60E5" w:rsidP="007B0347">
            <w:pPr>
              <w:pStyle w:val="BodyText"/>
              <w:spacing w:before="40" w:after="40"/>
              <w:rPr>
                <w:rFonts w:asciiTheme="minorHAnsi" w:hAnsiTheme="minorHAnsi" w:cs="Arial"/>
              </w:rPr>
            </w:pPr>
            <w:r w:rsidRPr="00AD60E5">
              <w:rPr>
                <w:rFonts w:asciiTheme="minorHAnsi" w:hAnsiTheme="minorHAnsi" w:cs="Arial"/>
              </w:rPr>
              <w:t>EM</w:t>
            </w:r>
          </w:p>
        </w:tc>
        <w:tc>
          <w:tcPr>
            <w:tcW w:w="6840" w:type="dxa"/>
          </w:tcPr>
          <w:p w14:paraId="0C745945" w14:textId="77777777" w:rsidR="00AD60E5" w:rsidRPr="00AD60E5" w:rsidRDefault="00AD60E5" w:rsidP="007B0347">
            <w:pPr>
              <w:pStyle w:val="BodyText"/>
              <w:spacing w:before="40" w:after="40"/>
              <w:rPr>
                <w:rFonts w:asciiTheme="minorHAnsi" w:hAnsiTheme="minorHAnsi" w:cs="Arial"/>
              </w:rPr>
            </w:pPr>
            <w:r w:rsidRPr="00AD60E5">
              <w:rPr>
                <w:rFonts w:asciiTheme="minorHAnsi" w:hAnsiTheme="minorHAnsi" w:cs="Arial"/>
              </w:rPr>
              <w:t>Emergency Manager</w:t>
            </w:r>
          </w:p>
        </w:tc>
      </w:tr>
      <w:tr w:rsidR="00AD60E5" w:rsidRPr="00AD60E5" w14:paraId="40635AA0" w14:textId="77777777" w:rsidTr="00AD60E5">
        <w:tc>
          <w:tcPr>
            <w:tcW w:w="1224" w:type="dxa"/>
          </w:tcPr>
          <w:p w14:paraId="71AC4D6F" w14:textId="77777777" w:rsidR="00AD60E5" w:rsidRPr="00AD60E5" w:rsidRDefault="00AD60E5" w:rsidP="007B0347">
            <w:pPr>
              <w:pStyle w:val="BodyText"/>
              <w:spacing w:before="40" w:after="40"/>
              <w:rPr>
                <w:rFonts w:asciiTheme="minorHAnsi" w:hAnsiTheme="minorHAnsi" w:cs="Arial"/>
              </w:rPr>
            </w:pPr>
            <w:r w:rsidRPr="00AD60E5">
              <w:rPr>
                <w:rFonts w:asciiTheme="minorHAnsi" w:hAnsiTheme="minorHAnsi" w:cs="Arial"/>
              </w:rPr>
              <w:t>EMS</w:t>
            </w:r>
          </w:p>
        </w:tc>
        <w:tc>
          <w:tcPr>
            <w:tcW w:w="6840" w:type="dxa"/>
          </w:tcPr>
          <w:p w14:paraId="7A23899E" w14:textId="77777777" w:rsidR="00AD60E5" w:rsidRPr="00AD60E5" w:rsidRDefault="00AD60E5" w:rsidP="007B0347">
            <w:pPr>
              <w:pStyle w:val="BodyText"/>
              <w:spacing w:before="40" w:after="40"/>
              <w:rPr>
                <w:rFonts w:asciiTheme="minorHAnsi" w:hAnsiTheme="minorHAnsi" w:cs="Arial"/>
              </w:rPr>
            </w:pPr>
            <w:r w:rsidRPr="00AD60E5">
              <w:rPr>
                <w:rFonts w:asciiTheme="minorHAnsi" w:hAnsiTheme="minorHAnsi" w:cs="Arial"/>
              </w:rPr>
              <w:t>Emergency Medical Services</w:t>
            </w:r>
          </w:p>
        </w:tc>
      </w:tr>
      <w:tr w:rsidR="00AD60E5" w:rsidRPr="00AD60E5" w14:paraId="4576F19D" w14:textId="77777777" w:rsidTr="00AD60E5">
        <w:tc>
          <w:tcPr>
            <w:tcW w:w="1224" w:type="dxa"/>
          </w:tcPr>
          <w:p w14:paraId="3E987914" w14:textId="77777777" w:rsidR="00AD60E5" w:rsidRPr="00AD60E5" w:rsidRDefault="00AD60E5" w:rsidP="007B0347">
            <w:pPr>
              <w:pStyle w:val="BodyText"/>
              <w:spacing w:before="40" w:after="40"/>
              <w:rPr>
                <w:rFonts w:asciiTheme="minorHAnsi" w:hAnsiTheme="minorHAnsi" w:cs="Arial"/>
              </w:rPr>
            </w:pPr>
            <w:r w:rsidRPr="00AD60E5">
              <w:rPr>
                <w:rFonts w:asciiTheme="minorHAnsi" w:hAnsiTheme="minorHAnsi" w:cs="Arial"/>
              </w:rPr>
              <w:t>HCC</w:t>
            </w:r>
          </w:p>
        </w:tc>
        <w:tc>
          <w:tcPr>
            <w:tcW w:w="6840" w:type="dxa"/>
          </w:tcPr>
          <w:p w14:paraId="7A69BCA5" w14:textId="77777777" w:rsidR="00AD60E5" w:rsidRPr="00AD60E5" w:rsidRDefault="00AD60E5" w:rsidP="007B0347">
            <w:pPr>
              <w:pStyle w:val="BodyText"/>
              <w:spacing w:before="40" w:after="40"/>
              <w:rPr>
                <w:rFonts w:asciiTheme="minorHAnsi" w:hAnsiTheme="minorHAnsi" w:cs="Arial"/>
              </w:rPr>
            </w:pPr>
            <w:r w:rsidRPr="00AD60E5">
              <w:rPr>
                <w:rFonts w:asciiTheme="minorHAnsi" w:hAnsiTheme="minorHAnsi" w:cs="Arial"/>
              </w:rPr>
              <w:t>Health Care Coalition</w:t>
            </w:r>
          </w:p>
        </w:tc>
      </w:tr>
      <w:tr w:rsidR="00AD60E5" w:rsidRPr="00AD60E5" w14:paraId="6164D4A7" w14:textId="77777777" w:rsidTr="00AD60E5">
        <w:tc>
          <w:tcPr>
            <w:tcW w:w="1224" w:type="dxa"/>
          </w:tcPr>
          <w:p w14:paraId="7F1FEE9F" w14:textId="77777777" w:rsidR="00AD60E5" w:rsidRPr="00AD60E5" w:rsidRDefault="00AD60E5" w:rsidP="007B0347">
            <w:pPr>
              <w:pStyle w:val="BodyText"/>
              <w:spacing w:before="40" w:after="40"/>
              <w:rPr>
                <w:rFonts w:asciiTheme="minorHAnsi" w:hAnsiTheme="minorHAnsi" w:cs="Arial"/>
              </w:rPr>
            </w:pPr>
            <w:r w:rsidRPr="00AD60E5">
              <w:rPr>
                <w:rFonts w:asciiTheme="minorHAnsi" w:hAnsiTheme="minorHAnsi" w:cs="Arial"/>
              </w:rPr>
              <w:t>HPP</w:t>
            </w:r>
          </w:p>
        </w:tc>
        <w:tc>
          <w:tcPr>
            <w:tcW w:w="6840" w:type="dxa"/>
          </w:tcPr>
          <w:p w14:paraId="07123AC2" w14:textId="77777777" w:rsidR="00AD60E5" w:rsidRPr="00AD60E5" w:rsidRDefault="00AD60E5" w:rsidP="007B0347">
            <w:pPr>
              <w:pStyle w:val="BodyText"/>
              <w:spacing w:before="40" w:after="40"/>
              <w:rPr>
                <w:rFonts w:asciiTheme="minorHAnsi" w:hAnsiTheme="minorHAnsi" w:cs="Arial"/>
              </w:rPr>
            </w:pPr>
            <w:r w:rsidRPr="00AD60E5">
              <w:rPr>
                <w:rFonts w:asciiTheme="minorHAnsi" w:hAnsiTheme="minorHAnsi" w:cs="Arial"/>
              </w:rPr>
              <w:t>Health Care Preparedness Program</w:t>
            </w:r>
          </w:p>
        </w:tc>
      </w:tr>
      <w:tr w:rsidR="00AD60E5" w:rsidRPr="00AD60E5" w14:paraId="62DA4A84" w14:textId="77777777" w:rsidTr="00AD60E5">
        <w:tc>
          <w:tcPr>
            <w:tcW w:w="1224" w:type="dxa"/>
          </w:tcPr>
          <w:p w14:paraId="743F0300" w14:textId="77777777" w:rsidR="00AD60E5" w:rsidRPr="00AD60E5" w:rsidRDefault="00AD60E5" w:rsidP="007B0347">
            <w:pPr>
              <w:pStyle w:val="BodyText"/>
              <w:spacing w:before="40" w:after="40"/>
              <w:rPr>
                <w:rFonts w:asciiTheme="minorHAnsi" w:hAnsiTheme="minorHAnsi" w:cs="Arial"/>
              </w:rPr>
            </w:pPr>
            <w:r w:rsidRPr="00AD60E5">
              <w:rPr>
                <w:rFonts w:asciiTheme="minorHAnsi" w:hAnsiTheme="minorHAnsi" w:cs="Arial"/>
              </w:rPr>
              <w:t>HSEEP</w:t>
            </w:r>
          </w:p>
        </w:tc>
        <w:tc>
          <w:tcPr>
            <w:tcW w:w="6840" w:type="dxa"/>
          </w:tcPr>
          <w:p w14:paraId="30630C44" w14:textId="77777777" w:rsidR="00AD60E5" w:rsidRPr="00AD60E5" w:rsidRDefault="00AD60E5" w:rsidP="007B0347">
            <w:pPr>
              <w:pStyle w:val="BodyText"/>
              <w:spacing w:before="40" w:after="40"/>
              <w:rPr>
                <w:rFonts w:asciiTheme="minorHAnsi" w:hAnsiTheme="minorHAnsi" w:cs="Arial"/>
              </w:rPr>
            </w:pPr>
            <w:r w:rsidRPr="00AD60E5">
              <w:rPr>
                <w:rFonts w:asciiTheme="minorHAnsi" w:hAnsiTheme="minorHAnsi" w:cs="Arial"/>
              </w:rPr>
              <w:t>Homeland Security Exercise and Evaluation Program</w:t>
            </w:r>
          </w:p>
        </w:tc>
      </w:tr>
      <w:tr w:rsidR="00927FED" w:rsidRPr="00AD60E5" w14:paraId="1BA1A88F" w14:textId="77777777" w:rsidTr="00AD60E5">
        <w:tc>
          <w:tcPr>
            <w:tcW w:w="1224" w:type="dxa"/>
          </w:tcPr>
          <w:p w14:paraId="6B69A489" w14:textId="77777777" w:rsidR="00927FED" w:rsidRPr="00AD60E5" w:rsidRDefault="00927FED" w:rsidP="007B0347">
            <w:pPr>
              <w:pStyle w:val="BodyText"/>
              <w:spacing w:before="40" w:after="40"/>
              <w:rPr>
                <w:rFonts w:asciiTheme="minorHAnsi" w:hAnsiTheme="minorHAnsi" w:cs="Arial"/>
              </w:rPr>
            </w:pPr>
            <w:r>
              <w:rPr>
                <w:rFonts w:asciiTheme="minorHAnsi" w:hAnsiTheme="minorHAnsi" w:cs="Arial"/>
              </w:rPr>
              <w:t>MCI</w:t>
            </w:r>
          </w:p>
        </w:tc>
        <w:tc>
          <w:tcPr>
            <w:tcW w:w="6840" w:type="dxa"/>
          </w:tcPr>
          <w:p w14:paraId="4ED9FBE7" w14:textId="77777777" w:rsidR="00927FED" w:rsidRPr="00AD60E5" w:rsidRDefault="00927FED" w:rsidP="007B0347">
            <w:pPr>
              <w:pStyle w:val="BodyText"/>
              <w:spacing w:before="40" w:after="40"/>
              <w:rPr>
                <w:rFonts w:asciiTheme="minorHAnsi" w:hAnsiTheme="minorHAnsi" w:cs="Arial"/>
              </w:rPr>
            </w:pPr>
            <w:r>
              <w:rPr>
                <w:rFonts w:asciiTheme="minorHAnsi" w:hAnsiTheme="minorHAnsi" w:cs="Arial"/>
              </w:rPr>
              <w:t>Mass casualty incident</w:t>
            </w:r>
          </w:p>
        </w:tc>
      </w:tr>
      <w:tr w:rsidR="00843F0C" w:rsidRPr="00AD60E5" w14:paraId="03AA9242" w14:textId="77777777" w:rsidTr="00AD60E5">
        <w:tc>
          <w:tcPr>
            <w:tcW w:w="1224" w:type="dxa"/>
          </w:tcPr>
          <w:p w14:paraId="23CC2F0C" w14:textId="77777777" w:rsidR="00843F0C" w:rsidRPr="00AD60E5" w:rsidRDefault="00843F0C" w:rsidP="007B0347">
            <w:pPr>
              <w:pStyle w:val="BodyText"/>
              <w:spacing w:before="40" w:after="40"/>
              <w:rPr>
                <w:rFonts w:asciiTheme="minorHAnsi" w:hAnsiTheme="minorHAnsi" w:cs="Arial"/>
              </w:rPr>
            </w:pPr>
            <w:r>
              <w:rPr>
                <w:rFonts w:asciiTheme="minorHAnsi" w:hAnsiTheme="minorHAnsi" w:cs="Arial"/>
              </w:rPr>
              <w:t>MOU</w:t>
            </w:r>
          </w:p>
        </w:tc>
        <w:tc>
          <w:tcPr>
            <w:tcW w:w="6840" w:type="dxa"/>
          </w:tcPr>
          <w:p w14:paraId="6B35A291" w14:textId="77777777" w:rsidR="00843F0C" w:rsidRPr="00AD60E5" w:rsidRDefault="00843F0C" w:rsidP="007B0347">
            <w:pPr>
              <w:pStyle w:val="BodyText"/>
              <w:spacing w:before="40" w:after="40"/>
              <w:rPr>
                <w:rFonts w:asciiTheme="minorHAnsi" w:hAnsiTheme="minorHAnsi" w:cs="Arial"/>
              </w:rPr>
            </w:pPr>
            <w:r>
              <w:rPr>
                <w:rFonts w:asciiTheme="minorHAnsi" w:hAnsiTheme="minorHAnsi" w:cs="Arial"/>
              </w:rPr>
              <w:t>Memoranda of understanding</w:t>
            </w:r>
          </w:p>
        </w:tc>
      </w:tr>
      <w:tr w:rsidR="00AD60E5" w:rsidRPr="00AD60E5" w14:paraId="7AD5F4E5" w14:textId="77777777" w:rsidTr="00AD60E5">
        <w:tc>
          <w:tcPr>
            <w:tcW w:w="1224" w:type="dxa"/>
          </w:tcPr>
          <w:p w14:paraId="41B9B1F0" w14:textId="77777777" w:rsidR="00AD60E5" w:rsidRPr="00AD60E5" w:rsidRDefault="00AD60E5" w:rsidP="007B0347">
            <w:pPr>
              <w:pStyle w:val="BodyText"/>
              <w:spacing w:before="40" w:after="40"/>
              <w:rPr>
                <w:rFonts w:asciiTheme="minorHAnsi" w:hAnsiTheme="minorHAnsi" w:cs="Arial"/>
              </w:rPr>
            </w:pPr>
            <w:r w:rsidRPr="00AD60E5">
              <w:rPr>
                <w:rFonts w:asciiTheme="minorHAnsi" w:hAnsiTheme="minorHAnsi" w:cs="Arial"/>
              </w:rPr>
              <w:t>SitMan</w:t>
            </w:r>
          </w:p>
        </w:tc>
        <w:tc>
          <w:tcPr>
            <w:tcW w:w="6840" w:type="dxa"/>
          </w:tcPr>
          <w:p w14:paraId="0BEC145D" w14:textId="77777777" w:rsidR="00AD60E5" w:rsidRPr="00AD60E5" w:rsidRDefault="00AD60E5" w:rsidP="007B0347">
            <w:pPr>
              <w:pStyle w:val="BodyText"/>
              <w:spacing w:before="40" w:after="40"/>
              <w:rPr>
                <w:rFonts w:asciiTheme="minorHAnsi" w:hAnsiTheme="minorHAnsi" w:cs="Arial"/>
              </w:rPr>
            </w:pPr>
            <w:r w:rsidRPr="00AD60E5">
              <w:rPr>
                <w:rFonts w:asciiTheme="minorHAnsi" w:hAnsiTheme="minorHAnsi" w:cs="Arial"/>
              </w:rPr>
              <w:t>Situation Manual</w:t>
            </w:r>
          </w:p>
        </w:tc>
      </w:tr>
      <w:tr w:rsidR="00AD60E5" w:rsidRPr="00AD60E5" w14:paraId="71811CE2" w14:textId="77777777" w:rsidTr="00AD60E5">
        <w:tc>
          <w:tcPr>
            <w:tcW w:w="1224" w:type="dxa"/>
          </w:tcPr>
          <w:p w14:paraId="7D20EF79" w14:textId="77777777" w:rsidR="00AD60E5" w:rsidRPr="00AD60E5" w:rsidRDefault="00AD60E5" w:rsidP="007B0347">
            <w:pPr>
              <w:pStyle w:val="BodyText"/>
              <w:spacing w:before="40" w:after="40"/>
              <w:rPr>
                <w:rFonts w:asciiTheme="minorHAnsi" w:hAnsiTheme="minorHAnsi" w:cs="Arial"/>
              </w:rPr>
            </w:pPr>
            <w:r w:rsidRPr="00AD60E5">
              <w:rPr>
                <w:rFonts w:asciiTheme="minorHAnsi" w:hAnsiTheme="minorHAnsi" w:cs="Arial"/>
              </w:rPr>
              <w:t>SME</w:t>
            </w:r>
          </w:p>
        </w:tc>
        <w:tc>
          <w:tcPr>
            <w:tcW w:w="6840" w:type="dxa"/>
          </w:tcPr>
          <w:p w14:paraId="738FDF94" w14:textId="77777777" w:rsidR="00AD60E5" w:rsidRPr="00AD60E5" w:rsidRDefault="00AD60E5" w:rsidP="007B0347">
            <w:pPr>
              <w:pStyle w:val="BodyText"/>
              <w:spacing w:before="40" w:after="40"/>
              <w:rPr>
                <w:rFonts w:asciiTheme="minorHAnsi" w:hAnsiTheme="minorHAnsi" w:cs="Arial"/>
              </w:rPr>
            </w:pPr>
            <w:r w:rsidRPr="00AD60E5">
              <w:rPr>
                <w:rFonts w:asciiTheme="minorHAnsi" w:hAnsiTheme="minorHAnsi" w:cs="Arial"/>
              </w:rPr>
              <w:t>Subject Matter Expert</w:t>
            </w:r>
          </w:p>
        </w:tc>
      </w:tr>
      <w:tr w:rsidR="00AD60E5" w:rsidRPr="00AD60E5" w14:paraId="72C243DD" w14:textId="77777777" w:rsidTr="00AD60E5">
        <w:tc>
          <w:tcPr>
            <w:tcW w:w="1224" w:type="dxa"/>
          </w:tcPr>
          <w:p w14:paraId="013E0E81" w14:textId="77777777" w:rsidR="00AD60E5" w:rsidRPr="00AD60E5" w:rsidRDefault="00AD60E5" w:rsidP="007B0347">
            <w:pPr>
              <w:pStyle w:val="BodyText"/>
              <w:spacing w:before="40" w:after="40"/>
              <w:rPr>
                <w:rFonts w:asciiTheme="minorHAnsi" w:hAnsiTheme="minorHAnsi" w:cs="Arial"/>
              </w:rPr>
            </w:pPr>
            <w:r w:rsidRPr="00AD60E5">
              <w:rPr>
                <w:rFonts w:asciiTheme="minorHAnsi" w:hAnsiTheme="minorHAnsi" w:cs="Arial"/>
              </w:rPr>
              <w:t>TTX</w:t>
            </w:r>
          </w:p>
        </w:tc>
        <w:tc>
          <w:tcPr>
            <w:tcW w:w="6840" w:type="dxa"/>
          </w:tcPr>
          <w:p w14:paraId="44BF1CD7" w14:textId="77777777" w:rsidR="00AD60E5" w:rsidRPr="00AD60E5" w:rsidRDefault="00AD60E5" w:rsidP="007B0347">
            <w:pPr>
              <w:pStyle w:val="BodyText"/>
              <w:spacing w:before="40" w:after="40"/>
              <w:rPr>
                <w:rFonts w:asciiTheme="minorHAnsi" w:hAnsiTheme="minorHAnsi" w:cs="Arial"/>
              </w:rPr>
            </w:pPr>
            <w:r w:rsidRPr="00AD60E5">
              <w:rPr>
                <w:rFonts w:asciiTheme="minorHAnsi" w:hAnsiTheme="minorHAnsi" w:cs="Arial"/>
              </w:rPr>
              <w:t>Tabletop Exercise</w:t>
            </w:r>
          </w:p>
        </w:tc>
      </w:tr>
    </w:tbl>
    <w:p w14:paraId="21B25FD6" w14:textId="77777777" w:rsidR="008916FB" w:rsidRDefault="008916FB" w:rsidP="00AD60E5">
      <w:r>
        <w:br w:type="page"/>
      </w:r>
    </w:p>
    <w:p w14:paraId="5313539B" w14:textId="77777777" w:rsidR="008916FB" w:rsidRDefault="008916FB" w:rsidP="008916FB">
      <w:pPr>
        <w:pStyle w:val="Heading2"/>
      </w:pPr>
      <w:r>
        <w:lastRenderedPageBreak/>
        <w:t>Appendix B: Exercise Participants</w:t>
      </w:r>
    </w:p>
    <w:tbl>
      <w:tblPr>
        <w:tblStyle w:val="GridTable2-Accent6"/>
        <w:tblW w:w="0" w:type="auto"/>
        <w:tblLook w:val="04A0" w:firstRow="1" w:lastRow="0" w:firstColumn="1" w:lastColumn="0" w:noHBand="0" w:noVBand="1"/>
        <w:tblDescription w:val="Table that is a complete list of paticipating organizations in the exercise"/>
      </w:tblPr>
      <w:tblGrid>
        <w:gridCol w:w="9350"/>
      </w:tblGrid>
      <w:tr w:rsidR="008916FB" w14:paraId="3FE07839" w14:textId="77777777" w:rsidTr="00B21D7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350" w:type="dxa"/>
          </w:tcPr>
          <w:p w14:paraId="277B4A5C" w14:textId="77777777" w:rsidR="008916FB" w:rsidRDefault="008916FB" w:rsidP="00B21D7F">
            <w:pPr>
              <w:jc w:val="center"/>
            </w:pPr>
            <w:r>
              <w:t>Participating Organizations</w:t>
            </w:r>
          </w:p>
        </w:tc>
      </w:tr>
      <w:tr w:rsidR="008916FB" w14:paraId="07A0AC82" w14:textId="77777777" w:rsidTr="008916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21710384" w14:textId="77777777" w:rsidR="008916FB" w:rsidRDefault="008916FB" w:rsidP="008916FB">
            <w:r>
              <w:t>Health Care Facilities</w:t>
            </w:r>
          </w:p>
        </w:tc>
      </w:tr>
      <w:tr w:rsidR="008916FB" w14:paraId="2CCCAD31" w14:textId="77777777" w:rsidTr="008916FB">
        <w:tc>
          <w:tcPr>
            <w:cnfStyle w:val="001000000000" w:firstRow="0" w:lastRow="0" w:firstColumn="1" w:lastColumn="0" w:oddVBand="0" w:evenVBand="0" w:oddHBand="0" w:evenHBand="0" w:firstRowFirstColumn="0" w:firstRowLastColumn="0" w:lastRowFirstColumn="0" w:lastRowLastColumn="0"/>
            <w:tcW w:w="9350" w:type="dxa"/>
          </w:tcPr>
          <w:p w14:paraId="3A06AAA1" w14:textId="77777777" w:rsidR="008916FB" w:rsidRPr="008916FB" w:rsidRDefault="008916FB" w:rsidP="008916FB">
            <w:pPr>
              <w:rPr>
                <w:b w:val="0"/>
              </w:rPr>
            </w:pPr>
          </w:p>
        </w:tc>
      </w:tr>
      <w:tr w:rsidR="008916FB" w14:paraId="4CBAE0EA" w14:textId="77777777" w:rsidTr="008916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431D0E50" w14:textId="77777777" w:rsidR="008916FB" w:rsidRPr="008916FB" w:rsidRDefault="008916FB" w:rsidP="008916FB">
            <w:pPr>
              <w:rPr>
                <w:b w:val="0"/>
              </w:rPr>
            </w:pPr>
          </w:p>
        </w:tc>
      </w:tr>
      <w:tr w:rsidR="008916FB" w14:paraId="6CD5EABD" w14:textId="77777777" w:rsidTr="008916FB">
        <w:tc>
          <w:tcPr>
            <w:cnfStyle w:val="001000000000" w:firstRow="0" w:lastRow="0" w:firstColumn="1" w:lastColumn="0" w:oddVBand="0" w:evenVBand="0" w:oddHBand="0" w:evenHBand="0" w:firstRowFirstColumn="0" w:firstRowLastColumn="0" w:lastRowFirstColumn="0" w:lastRowLastColumn="0"/>
            <w:tcW w:w="9350" w:type="dxa"/>
          </w:tcPr>
          <w:p w14:paraId="38534048" w14:textId="77777777" w:rsidR="008916FB" w:rsidRDefault="008916FB" w:rsidP="008916FB">
            <w:r>
              <w:t>Emergency Medical Services</w:t>
            </w:r>
          </w:p>
        </w:tc>
      </w:tr>
      <w:tr w:rsidR="008916FB" w14:paraId="0E1A0D40" w14:textId="77777777" w:rsidTr="008916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659B33AB" w14:textId="77777777" w:rsidR="008916FB" w:rsidRPr="008916FB" w:rsidRDefault="008916FB" w:rsidP="008916FB">
            <w:pPr>
              <w:rPr>
                <w:b w:val="0"/>
              </w:rPr>
            </w:pPr>
          </w:p>
        </w:tc>
      </w:tr>
      <w:tr w:rsidR="008916FB" w14:paraId="459AC217" w14:textId="77777777" w:rsidTr="008916FB">
        <w:tc>
          <w:tcPr>
            <w:cnfStyle w:val="001000000000" w:firstRow="0" w:lastRow="0" w:firstColumn="1" w:lastColumn="0" w:oddVBand="0" w:evenVBand="0" w:oddHBand="0" w:evenHBand="0" w:firstRowFirstColumn="0" w:firstRowLastColumn="0" w:lastRowFirstColumn="0" w:lastRowLastColumn="0"/>
            <w:tcW w:w="9350" w:type="dxa"/>
          </w:tcPr>
          <w:p w14:paraId="187B19D5" w14:textId="77777777" w:rsidR="008916FB" w:rsidRPr="008916FB" w:rsidRDefault="008916FB" w:rsidP="008916FB">
            <w:pPr>
              <w:rPr>
                <w:b w:val="0"/>
              </w:rPr>
            </w:pPr>
          </w:p>
        </w:tc>
      </w:tr>
      <w:tr w:rsidR="008916FB" w14:paraId="02BC0A0E" w14:textId="77777777" w:rsidTr="008916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5D14D1A8" w14:textId="77777777" w:rsidR="008916FB" w:rsidRDefault="008916FB" w:rsidP="008916FB">
            <w:r>
              <w:t>Health Care Coalition Leaders</w:t>
            </w:r>
          </w:p>
        </w:tc>
      </w:tr>
      <w:tr w:rsidR="008916FB" w14:paraId="0E3E199B" w14:textId="77777777" w:rsidTr="008916FB">
        <w:tc>
          <w:tcPr>
            <w:cnfStyle w:val="001000000000" w:firstRow="0" w:lastRow="0" w:firstColumn="1" w:lastColumn="0" w:oddVBand="0" w:evenVBand="0" w:oddHBand="0" w:evenHBand="0" w:firstRowFirstColumn="0" w:firstRowLastColumn="0" w:lastRowFirstColumn="0" w:lastRowLastColumn="0"/>
            <w:tcW w:w="9350" w:type="dxa"/>
          </w:tcPr>
          <w:p w14:paraId="02DA5D68" w14:textId="77777777" w:rsidR="008916FB" w:rsidRPr="008916FB" w:rsidRDefault="008916FB" w:rsidP="008916FB">
            <w:pPr>
              <w:rPr>
                <w:b w:val="0"/>
              </w:rPr>
            </w:pPr>
          </w:p>
        </w:tc>
      </w:tr>
      <w:tr w:rsidR="008916FB" w14:paraId="7BB07049" w14:textId="77777777" w:rsidTr="008916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7F6909F8" w14:textId="77777777" w:rsidR="008916FB" w:rsidRPr="008916FB" w:rsidRDefault="008916FB" w:rsidP="008916FB">
            <w:pPr>
              <w:rPr>
                <w:b w:val="0"/>
              </w:rPr>
            </w:pPr>
          </w:p>
        </w:tc>
      </w:tr>
    </w:tbl>
    <w:p w14:paraId="3AD09EA0" w14:textId="77777777" w:rsidR="00E427B8" w:rsidRDefault="00E427B8" w:rsidP="00AD60E5">
      <w:r>
        <w:br w:type="page"/>
      </w:r>
    </w:p>
    <w:p w14:paraId="70622E93" w14:textId="77777777" w:rsidR="00AD60E5" w:rsidRDefault="000B6AD8" w:rsidP="000B6AD8">
      <w:pPr>
        <w:pStyle w:val="Heading2"/>
      </w:pPr>
      <w:r>
        <w:lastRenderedPageBreak/>
        <w:t>Participant Feedback Form</w:t>
      </w:r>
    </w:p>
    <w:p w14:paraId="01A19E10" w14:textId="77777777" w:rsidR="000B6AD8" w:rsidRPr="008847C8" w:rsidRDefault="000B6AD8" w:rsidP="005447A7">
      <w:pPr>
        <w:rPr>
          <w:b/>
        </w:rPr>
      </w:pPr>
      <w:r w:rsidRPr="008847C8">
        <w:t>Thank you for participating in this exercise.  Your observations, comments, and input are greatly appreciated, and provide invaluable insight that will better prepare our nation against threats and hazards.  Any comments provided will be treated in a sensitive manner and all personal inform</w:t>
      </w:r>
      <w:r w:rsidR="005447A7">
        <w:t>ation will remain confidential.</w:t>
      </w:r>
      <w:r w:rsidRPr="008847C8">
        <w:t xml:space="preserve"> </w:t>
      </w:r>
      <w:r w:rsidRPr="008847C8">
        <w:rPr>
          <w:i/>
        </w:rPr>
        <w:t>Please keep comments concise, specific, and constructive.</w:t>
      </w:r>
    </w:p>
    <w:p w14:paraId="30398B94" w14:textId="77777777" w:rsidR="000B6AD8" w:rsidRDefault="000B6AD8" w:rsidP="000B6AD8">
      <w:pPr>
        <w:pStyle w:val="Heading2"/>
        <w:spacing w:before="120" w:after="0"/>
      </w:pPr>
      <w:r w:rsidRPr="001519AD">
        <w:t xml:space="preserve">Part I: </w:t>
      </w:r>
      <w:r>
        <w:t>General Information</w:t>
      </w:r>
    </w:p>
    <w:p w14:paraId="2AAC7659" w14:textId="77777777" w:rsidR="000B6AD8" w:rsidRDefault="000B6AD8" w:rsidP="005447A7">
      <w:r>
        <w:t>Please enter your responses in the form field or check box after the appropriate selection.</w:t>
      </w:r>
    </w:p>
    <w:p w14:paraId="3545018C" w14:textId="77777777" w:rsidR="000B6AD8" w:rsidRPr="005447A7" w:rsidRDefault="005447A7" w:rsidP="005447A7">
      <w:r w:rsidRPr="005447A7">
        <w:rPr>
          <w:b/>
        </w:rPr>
        <w:t xml:space="preserve">Name: </w:t>
      </w:r>
      <w:r w:rsidR="000B6AD8" w:rsidRPr="005447A7">
        <w:tab/>
      </w:r>
      <w:r w:rsidRPr="005447A7">
        <w:t>________________________________________________________________________</w:t>
      </w:r>
    </w:p>
    <w:p w14:paraId="33592573" w14:textId="77777777" w:rsidR="000B6AD8" w:rsidRDefault="000B6AD8" w:rsidP="005447A7">
      <w:r w:rsidRPr="005447A7">
        <w:rPr>
          <w:b/>
        </w:rPr>
        <w:t>Agency/Organization Affiliation:</w:t>
      </w:r>
      <w:r w:rsidR="005447A7">
        <w:t xml:space="preserve"> ___</w:t>
      </w:r>
      <w:r w:rsidR="005447A7" w:rsidRPr="005447A7">
        <w:t>________________________________________</w:t>
      </w:r>
      <w:r w:rsidR="005447A7">
        <w:t>_______</w:t>
      </w:r>
    </w:p>
    <w:p w14:paraId="7DFE76D7" w14:textId="77777777" w:rsidR="000B6AD8" w:rsidRDefault="000B6AD8" w:rsidP="005447A7">
      <w:r w:rsidRPr="005447A7">
        <w:rPr>
          <w:b/>
        </w:rPr>
        <w:t>Position Title:</w:t>
      </w:r>
      <w:r w:rsidR="005447A7" w:rsidRPr="005447A7">
        <w:rPr>
          <w:b/>
        </w:rPr>
        <w:t xml:space="preserve"> </w:t>
      </w:r>
      <w:r w:rsidR="005447A7" w:rsidRPr="005447A7">
        <w:rPr>
          <w:b/>
        </w:rPr>
        <w:tab/>
      </w:r>
      <w:r w:rsidR="005447A7" w:rsidRPr="005447A7">
        <w:t>________________________________________</w:t>
      </w:r>
      <w:r w:rsidR="005447A7">
        <w:t>__________________________</w:t>
      </w:r>
    </w:p>
    <w:p w14:paraId="2622184C" w14:textId="77777777" w:rsidR="000B6AD8" w:rsidRPr="005447A7" w:rsidRDefault="000B6AD8" w:rsidP="005447A7">
      <w:r w:rsidRPr="005447A7">
        <w:rPr>
          <w:b/>
        </w:rPr>
        <w:t>Number of Exercises Previously Participated in:</w:t>
      </w:r>
      <w:r>
        <w:t xml:space="preserve"> </w:t>
      </w:r>
      <w:r w:rsidRPr="00021DFD">
        <w:t xml:space="preserve"> </w:t>
      </w:r>
      <w:r w:rsidRPr="00152C41">
        <w:rPr>
          <w:rFonts w:ascii="Times New Roman" w:hAnsi="Times New Roman"/>
          <w:b/>
        </w:rPr>
        <w:fldChar w:fldCharType="begin">
          <w:ffData>
            <w:name w:val="Check63"/>
            <w:enabled/>
            <w:calcOnExit w:val="0"/>
            <w:checkBox>
              <w:sizeAuto/>
              <w:default w:val="0"/>
            </w:checkBox>
          </w:ffData>
        </w:fldChar>
      </w:r>
      <w:r w:rsidRPr="00021DFD">
        <w:rPr>
          <w:rFonts w:ascii="Times New Roman" w:hAnsi="Times New Roman"/>
        </w:rPr>
        <w:instrText xml:space="preserve"> FORMCHECKBOX </w:instrText>
      </w:r>
      <w:r w:rsidRPr="00152C41">
        <w:rPr>
          <w:rFonts w:ascii="Times New Roman" w:hAnsi="Times New Roman"/>
          <w:b/>
        </w:rPr>
      </w:r>
      <w:r w:rsidRPr="00152C41">
        <w:rPr>
          <w:rFonts w:ascii="Times New Roman" w:hAnsi="Times New Roman"/>
          <w:b/>
        </w:rPr>
        <w:fldChar w:fldCharType="separate"/>
      </w:r>
      <w:r w:rsidRPr="00152C41">
        <w:rPr>
          <w:rFonts w:ascii="Times New Roman" w:hAnsi="Times New Roman"/>
          <w:b/>
        </w:rPr>
        <w:fldChar w:fldCharType="end"/>
      </w:r>
      <w:r w:rsidRPr="00021DFD">
        <w:rPr>
          <w:rFonts w:ascii="Times New Roman" w:hAnsi="Times New Roman"/>
        </w:rPr>
        <w:t xml:space="preserve"> </w:t>
      </w:r>
      <w:r w:rsidRPr="005447A7">
        <w:rPr>
          <w:rFonts w:asciiTheme="minorHAnsi" w:hAnsiTheme="minorHAnsi"/>
        </w:rPr>
        <w:t>0</w:t>
      </w:r>
      <w:r w:rsidRPr="00021DFD">
        <w:rPr>
          <w:rFonts w:ascii="Times New Roman" w:hAnsi="Times New Roman"/>
        </w:rPr>
        <w:t xml:space="preserve">     </w:t>
      </w:r>
      <w:r w:rsidRPr="00152C41">
        <w:rPr>
          <w:rFonts w:ascii="Times New Roman" w:hAnsi="Times New Roman"/>
          <w:b/>
        </w:rPr>
        <w:fldChar w:fldCharType="begin">
          <w:ffData>
            <w:name w:val="Check63"/>
            <w:enabled/>
            <w:calcOnExit w:val="0"/>
            <w:checkBox>
              <w:sizeAuto/>
              <w:default w:val="0"/>
            </w:checkBox>
          </w:ffData>
        </w:fldChar>
      </w:r>
      <w:r w:rsidRPr="00021DFD">
        <w:rPr>
          <w:rFonts w:ascii="Times New Roman" w:hAnsi="Times New Roman"/>
        </w:rPr>
        <w:instrText xml:space="preserve"> FORMCHECKBOX </w:instrText>
      </w:r>
      <w:r w:rsidRPr="00152C41">
        <w:rPr>
          <w:rFonts w:ascii="Times New Roman" w:hAnsi="Times New Roman"/>
          <w:b/>
        </w:rPr>
      </w:r>
      <w:r w:rsidRPr="00152C41">
        <w:rPr>
          <w:rFonts w:ascii="Times New Roman" w:hAnsi="Times New Roman"/>
          <w:b/>
        </w:rPr>
        <w:fldChar w:fldCharType="separate"/>
      </w:r>
      <w:r w:rsidRPr="00152C41">
        <w:rPr>
          <w:rFonts w:ascii="Times New Roman" w:hAnsi="Times New Roman"/>
          <w:b/>
        </w:rPr>
        <w:fldChar w:fldCharType="end"/>
      </w:r>
      <w:r w:rsidRPr="00021DFD">
        <w:rPr>
          <w:rFonts w:ascii="Times New Roman" w:hAnsi="Times New Roman"/>
        </w:rPr>
        <w:t xml:space="preserve"> </w:t>
      </w:r>
      <w:r w:rsidRPr="005447A7">
        <w:rPr>
          <w:rFonts w:asciiTheme="minorHAnsi" w:hAnsiTheme="minorHAnsi"/>
        </w:rPr>
        <w:t>1-5</w:t>
      </w:r>
      <w:r w:rsidRPr="00021DFD">
        <w:rPr>
          <w:rFonts w:ascii="Times New Roman" w:hAnsi="Times New Roman"/>
        </w:rPr>
        <w:t xml:space="preserve">     </w:t>
      </w:r>
      <w:r w:rsidRPr="00152C41">
        <w:rPr>
          <w:rFonts w:ascii="Times New Roman" w:hAnsi="Times New Roman"/>
          <w:b/>
        </w:rPr>
        <w:fldChar w:fldCharType="begin">
          <w:ffData>
            <w:name w:val="Check63"/>
            <w:enabled/>
            <w:calcOnExit w:val="0"/>
            <w:checkBox>
              <w:sizeAuto/>
              <w:default w:val="0"/>
            </w:checkBox>
          </w:ffData>
        </w:fldChar>
      </w:r>
      <w:r w:rsidRPr="00021DFD">
        <w:rPr>
          <w:rFonts w:ascii="Times New Roman" w:hAnsi="Times New Roman"/>
        </w:rPr>
        <w:instrText xml:space="preserve"> FORMCHECKBOX </w:instrText>
      </w:r>
      <w:r w:rsidRPr="00152C41">
        <w:rPr>
          <w:rFonts w:ascii="Times New Roman" w:hAnsi="Times New Roman"/>
          <w:b/>
        </w:rPr>
      </w:r>
      <w:r w:rsidRPr="00152C41">
        <w:rPr>
          <w:rFonts w:ascii="Times New Roman" w:hAnsi="Times New Roman"/>
          <w:b/>
        </w:rPr>
        <w:fldChar w:fldCharType="separate"/>
      </w:r>
      <w:r w:rsidRPr="00152C41">
        <w:rPr>
          <w:rFonts w:ascii="Times New Roman" w:hAnsi="Times New Roman"/>
          <w:b/>
        </w:rPr>
        <w:fldChar w:fldCharType="end"/>
      </w:r>
      <w:r w:rsidRPr="00021DFD">
        <w:rPr>
          <w:rFonts w:ascii="Times New Roman" w:hAnsi="Times New Roman"/>
        </w:rPr>
        <w:t xml:space="preserve"> </w:t>
      </w:r>
      <w:r w:rsidRPr="005447A7">
        <w:t>5-10</w:t>
      </w:r>
      <w:r w:rsidRPr="00021DFD">
        <w:rPr>
          <w:rFonts w:ascii="Times New Roman" w:hAnsi="Times New Roman"/>
        </w:rPr>
        <w:t xml:space="preserve">     </w:t>
      </w:r>
      <w:r w:rsidRPr="00152C41">
        <w:rPr>
          <w:rFonts w:ascii="Times New Roman" w:hAnsi="Times New Roman"/>
          <w:b/>
        </w:rPr>
        <w:fldChar w:fldCharType="begin">
          <w:ffData>
            <w:name w:val="Check63"/>
            <w:enabled/>
            <w:calcOnExit w:val="0"/>
            <w:checkBox>
              <w:sizeAuto/>
              <w:default w:val="0"/>
            </w:checkBox>
          </w:ffData>
        </w:fldChar>
      </w:r>
      <w:r w:rsidRPr="00021DFD">
        <w:rPr>
          <w:rFonts w:ascii="Times New Roman" w:hAnsi="Times New Roman"/>
        </w:rPr>
        <w:instrText xml:space="preserve"> FORMCHECKBOX </w:instrText>
      </w:r>
      <w:r w:rsidRPr="00152C41">
        <w:rPr>
          <w:rFonts w:ascii="Times New Roman" w:hAnsi="Times New Roman"/>
          <w:b/>
        </w:rPr>
      </w:r>
      <w:r w:rsidRPr="00152C41">
        <w:rPr>
          <w:rFonts w:ascii="Times New Roman" w:hAnsi="Times New Roman"/>
          <w:b/>
        </w:rPr>
        <w:fldChar w:fldCharType="separate"/>
      </w:r>
      <w:r w:rsidRPr="00152C41">
        <w:rPr>
          <w:rFonts w:ascii="Times New Roman" w:hAnsi="Times New Roman"/>
          <w:b/>
        </w:rPr>
        <w:fldChar w:fldCharType="end"/>
      </w:r>
      <w:r w:rsidRPr="00021DFD">
        <w:rPr>
          <w:rFonts w:ascii="Times New Roman" w:hAnsi="Times New Roman"/>
        </w:rPr>
        <w:t xml:space="preserve"> </w:t>
      </w:r>
      <w:r w:rsidRPr="005447A7">
        <w:t>15+</w:t>
      </w:r>
    </w:p>
    <w:p w14:paraId="050AD2FC" w14:textId="77777777" w:rsidR="000B6AD8" w:rsidRDefault="000B6AD8" w:rsidP="005447A7">
      <w:r w:rsidRPr="005447A7">
        <w:rPr>
          <w:b/>
        </w:rPr>
        <w:t>Exercise Role:</w:t>
      </w:r>
      <w:r w:rsidRPr="00021DFD">
        <w:t xml:space="preserve">  </w:t>
      </w:r>
      <w:r w:rsidRPr="00152C41">
        <w:rPr>
          <w:rFonts w:ascii="Times New Roman" w:hAnsi="Times New Roman"/>
          <w:b/>
        </w:rPr>
        <w:fldChar w:fldCharType="begin">
          <w:ffData>
            <w:name w:val="Check63"/>
            <w:enabled/>
            <w:calcOnExit w:val="0"/>
            <w:checkBox>
              <w:sizeAuto/>
              <w:default w:val="0"/>
            </w:checkBox>
          </w:ffData>
        </w:fldChar>
      </w:r>
      <w:r w:rsidRPr="00021DFD">
        <w:rPr>
          <w:rFonts w:ascii="Times New Roman" w:hAnsi="Times New Roman"/>
        </w:rPr>
        <w:instrText xml:space="preserve"> FORMCHECKBOX </w:instrText>
      </w:r>
      <w:r w:rsidRPr="00152C41">
        <w:rPr>
          <w:rFonts w:ascii="Times New Roman" w:hAnsi="Times New Roman"/>
          <w:b/>
        </w:rPr>
      </w:r>
      <w:r w:rsidRPr="00152C41">
        <w:rPr>
          <w:rFonts w:ascii="Times New Roman" w:hAnsi="Times New Roman"/>
          <w:b/>
        </w:rPr>
        <w:fldChar w:fldCharType="separate"/>
      </w:r>
      <w:r w:rsidRPr="00152C41">
        <w:rPr>
          <w:rFonts w:ascii="Times New Roman" w:hAnsi="Times New Roman"/>
          <w:b/>
        </w:rPr>
        <w:fldChar w:fldCharType="end"/>
      </w:r>
      <w:r w:rsidRPr="00021DFD">
        <w:rPr>
          <w:rFonts w:ascii="Times New Roman" w:hAnsi="Times New Roman"/>
        </w:rPr>
        <w:t xml:space="preserve"> </w:t>
      </w:r>
      <w:r w:rsidRPr="00021DFD">
        <w:t xml:space="preserve">Player     </w:t>
      </w:r>
      <w:r w:rsidRPr="00152C41">
        <w:rPr>
          <w:rFonts w:ascii="Times New Roman" w:hAnsi="Times New Roman"/>
          <w:b/>
        </w:rPr>
        <w:fldChar w:fldCharType="begin">
          <w:ffData>
            <w:name w:val="Check63"/>
            <w:enabled/>
            <w:calcOnExit w:val="0"/>
            <w:checkBox>
              <w:sizeAuto/>
              <w:default w:val="0"/>
            </w:checkBox>
          </w:ffData>
        </w:fldChar>
      </w:r>
      <w:r w:rsidRPr="00021DFD">
        <w:rPr>
          <w:rFonts w:ascii="Times New Roman" w:hAnsi="Times New Roman"/>
        </w:rPr>
        <w:instrText xml:space="preserve"> FORMCHECKBOX </w:instrText>
      </w:r>
      <w:r w:rsidRPr="00152C41">
        <w:rPr>
          <w:rFonts w:ascii="Times New Roman" w:hAnsi="Times New Roman"/>
          <w:b/>
        </w:rPr>
      </w:r>
      <w:r w:rsidRPr="00152C41">
        <w:rPr>
          <w:rFonts w:ascii="Times New Roman" w:hAnsi="Times New Roman"/>
          <w:b/>
        </w:rPr>
        <w:fldChar w:fldCharType="separate"/>
      </w:r>
      <w:r w:rsidRPr="00152C41">
        <w:rPr>
          <w:rFonts w:ascii="Times New Roman" w:hAnsi="Times New Roman"/>
          <w:b/>
        </w:rPr>
        <w:fldChar w:fldCharType="end"/>
      </w:r>
      <w:r w:rsidRPr="00021DFD">
        <w:rPr>
          <w:rFonts w:ascii="Times New Roman" w:hAnsi="Times New Roman"/>
        </w:rPr>
        <w:t xml:space="preserve"> Facilitator/Controller     </w:t>
      </w:r>
      <w:r w:rsidRPr="00152C41">
        <w:rPr>
          <w:rFonts w:ascii="Times New Roman" w:hAnsi="Times New Roman"/>
          <w:b/>
        </w:rPr>
        <w:fldChar w:fldCharType="begin">
          <w:ffData>
            <w:name w:val="Check63"/>
            <w:enabled/>
            <w:calcOnExit w:val="0"/>
            <w:checkBox>
              <w:sizeAuto/>
              <w:default w:val="0"/>
            </w:checkBox>
          </w:ffData>
        </w:fldChar>
      </w:r>
      <w:r w:rsidRPr="00021DFD">
        <w:rPr>
          <w:rFonts w:ascii="Times New Roman" w:hAnsi="Times New Roman"/>
        </w:rPr>
        <w:instrText xml:space="preserve"> FORMCHECKBOX </w:instrText>
      </w:r>
      <w:r w:rsidRPr="00152C41">
        <w:rPr>
          <w:rFonts w:ascii="Times New Roman" w:hAnsi="Times New Roman"/>
          <w:b/>
        </w:rPr>
      </w:r>
      <w:r w:rsidRPr="00152C41">
        <w:rPr>
          <w:rFonts w:ascii="Times New Roman" w:hAnsi="Times New Roman"/>
          <w:b/>
        </w:rPr>
        <w:fldChar w:fldCharType="separate"/>
      </w:r>
      <w:r w:rsidRPr="00152C41">
        <w:rPr>
          <w:rFonts w:ascii="Times New Roman" w:hAnsi="Times New Roman"/>
          <w:b/>
        </w:rPr>
        <w:fldChar w:fldCharType="end"/>
      </w:r>
      <w:r w:rsidRPr="00021DFD">
        <w:rPr>
          <w:rFonts w:ascii="Times New Roman" w:hAnsi="Times New Roman"/>
        </w:rPr>
        <w:t xml:space="preserve"> Observer     </w:t>
      </w:r>
      <w:r w:rsidRPr="00152C41">
        <w:rPr>
          <w:rFonts w:ascii="Times New Roman" w:hAnsi="Times New Roman"/>
          <w:b/>
        </w:rPr>
        <w:fldChar w:fldCharType="begin">
          <w:ffData>
            <w:name w:val="Check63"/>
            <w:enabled/>
            <w:calcOnExit w:val="0"/>
            <w:checkBox>
              <w:sizeAuto/>
              <w:default w:val="0"/>
            </w:checkBox>
          </w:ffData>
        </w:fldChar>
      </w:r>
      <w:r w:rsidRPr="00021DFD">
        <w:rPr>
          <w:rFonts w:ascii="Times New Roman" w:hAnsi="Times New Roman"/>
        </w:rPr>
        <w:instrText xml:space="preserve"> FORMCHECKBOX </w:instrText>
      </w:r>
      <w:r w:rsidRPr="00152C41">
        <w:rPr>
          <w:rFonts w:ascii="Times New Roman" w:hAnsi="Times New Roman"/>
          <w:b/>
        </w:rPr>
      </w:r>
      <w:r w:rsidRPr="00152C41">
        <w:rPr>
          <w:rFonts w:ascii="Times New Roman" w:hAnsi="Times New Roman"/>
          <w:b/>
        </w:rPr>
        <w:fldChar w:fldCharType="separate"/>
      </w:r>
      <w:r w:rsidRPr="00152C41">
        <w:rPr>
          <w:rFonts w:ascii="Times New Roman" w:hAnsi="Times New Roman"/>
          <w:b/>
        </w:rPr>
        <w:fldChar w:fldCharType="end"/>
      </w:r>
      <w:r w:rsidRPr="00021DFD">
        <w:rPr>
          <w:rFonts w:ascii="Times New Roman" w:hAnsi="Times New Roman"/>
        </w:rPr>
        <w:t xml:space="preserve"> Evaluator</w:t>
      </w:r>
    </w:p>
    <w:p w14:paraId="0B4CC9F1" w14:textId="77777777" w:rsidR="000B6AD8" w:rsidRDefault="000B6AD8" w:rsidP="000B6AD8">
      <w:pPr>
        <w:pStyle w:val="Heading2"/>
      </w:pPr>
      <w:r w:rsidRPr="001519AD">
        <w:t xml:space="preserve">Part </w:t>
      </w:r>
      <w:r>
        <w:t>II: Exercise Design</w:t>
      </w:r>
    </w:p>
    <w:p w14:paraId="1BEBE577" w14:textId="77777777" w:rsidR="000B6AD8" w:rsidRPr="00B0569B" w:rsidRDefault="000B6AD8" w:rsidP="005447A7">
      <w:r w:rsidRPr="00674DA5">
        <w:t xml:space="preserve">Please rate, on a scale of 1 to 5, your overall assessment of the exercise relative to the statements </w:t>
      </w:r>
      <w:r>
        <w:t>provided</w:t>
      </w:r>
      <w:r w:rsidRPr="00674DA5">
        <w:t>, with 1 indicating strong</w:t>
      </w:r>
      <w:r>
        <w:t xml:space="preserve"> disagreement</w:t>
      </w:r>
      <w:r w:rsidRPr="00674DA5">
        <w:t xml:space="preserve"> and 5 indicating strong agreement.</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96"/>
        <w:gridCol w:w="613"/>
        <w:gridCol w:w="613"/>
        <w:gridCol w:w="398"/>
        <w:gridCol w:w="215"/>
        <w:gridCol w:w="613"/>
        <w:gridCol w:w="612"/>
      </w:tblGrid>
      <w:tr w:rsidR="000B6AD8" w:rsidRPr="008B4E23" w14:paraId="69EFD3F3" w14:textId="77777777" w:rsidTr="007B0347">
        <w:trPr>
          <w:trHeight w:val="556"/>
          <w:tblHeader/>
        </w:trPr>
        <w:tc>
          <w:tcPr>
            <w:tcW w:w="6296" w:type="dxa"/>
            <w:tcBorders>
              <w:top w:val="single" w:sz="8" w:space="0" w:color="000080"/>
              <w:left w:val="single" w:sz="8" w:space="0" w:color="000080"/>
              <w:bottom w:val="single" w:sz="4" w:space="0" w:color="auto"/>
              <w:right w:val="single" w:sz="4" w:space="0" w:color="FFFFFF"/>
            </w:tcBorders>
            <w:shd w:val="clear" w:color="auto" w:fill="000080"/>
            <w:vAlign w:val="center"/>
          </w:tcPr>
          <w:p w14:paraId="43CEC193" w14:textId="77777777" w:rsidR="000B6AD8" w:rsidRPr="005447A7" w:rsidRDefault="000B6AD8" w:rsidP="005447A7">
            <w:pPr>
              <w:spacing w:before="0" w:after="0"/>
              <w:jc w:val="center"/>
              <w:rPr>
                <w:b/>
              </w:rPr>
            </w:pPr>
            <w:r w:rsidRPr="005447A7">
              <w:rPr>
                <w:b/>
              </w:rPr>
              <w:t>Assessment Factor</w:t>
            </w:r>
          </w:p>
        </w:tc>
        <w:tc>
          <w:tcPr>
            <w:tcW w:w="1624" w:type="dxa"/>
            <w:gridSpan w:val="3"/>
            <w:tcBorders>
              <w:top w:val="single" w:sz="8" w:space="0" w:color="000080"/>
              <w:left w:val="single" w:sz="4" w:space="0" w:color="FFFFFF"/>
              <w:bottom w:val="single" w:sz="8" w:space="0" w:color="000080"/>
              <w:right w:val="single" w:sz="4" w:space="0" w:color="000080"/>
            </w:tcBorders>
            <w:shd w:val="clear" w:color="auto" w:fill="000080"/>
            <w:vAlign w:val="center"/>
          </w:tcPr>
          <w:p w14:paraId="6DE4F8D8" w14:textId="77777777" w:rsidR="000B6AD8" w:rsidRPr="005447A7" w:rsidRDefault="000B6AD8" w:rsidP="005447A7">
            <w:pPr>
              <w:spacing w:before="0" w:after="0"/>
              <w:jc w:val="center"/>
              <w:rPr>
                <w:b/>
              </w:rPr>
            </w:pPr>
            <w:r w:rsidRPr="005447A7">
              <w:rPr>
                <w:b/>
              </w:rPr>
              <w:t>Strongly</w:t>
            </w:r>
          </w:p>
          <w:p w14:paraId="042B6B83" w14:textId="77777777" w:rsidR="000B6AD8" w:rsidRPr="005447A7" w:rsidRDefault="000B6AD8" w:rsidP="005447A7">
            <w:pPr>
              <w:spacing w:before="0" w:after="0"/>
              <w:jc w:val="center"/>
              <w:rPr>
                <w:b/>
              </w:rPr>
            </w:pPr>
            <w:r w:rsidRPr="005447A7">
              <w:rPr>
                <w:b/>
              </w:rPr>
              <w:t>Disagree</w:t>
            </w:r>
          </w:p>
        </w:tc>
        <w:tc>
          <w:tcPr>
            <w:tcW w:w="1440" w:type="dxa"/>
            <w:gridSpan w:val="3"/>
            <w:tcBorders>
              <w:top w:val="single" w:sz="8" w:space="0" w:color="000080"/>
              <w:left w:val="single" w:sz="4" w:space="0" w:color="000080"/>
              <w:bottom w:val="single" w:sz="8" w:space="0" w:color="000080"/>
              <w:right w:val="single" w:sz="8" w:space="0" w:color="000080"/>
            </w:tcBorders>
            <w:shd w:val="clear" w:color="auto" w:fill="000080"/>
            <w:vAlign w:val="center"/>
          </w:tcPr>
          <w:p w14:paraId="10C82994" w14:textId="77777777" w:rsidR="000B6AD8" w:rsidRPr="005447A7" w:rsidRDefault="000B6AD8" w:rsidP="005447A7">
            <w:pPr>
              <w:spacing w:before="0" w:after="0"/>
              <w:jc w:val="center"/>
              <w:rPr>
                <w:b/>
              </w:rPr>
            </w:pPr>
            <w:r w:rsidRPr="005447A7">
              <w:rPr>
                <w:b/>
              </w:rPr>
              <w:t>Strongly Agree</w:t>
            </w:r>
          </w:p>
        </w:tc>
      </w:tr>
      <w:tr w:rsidR="000B6AD8" w:rsidRPr="008B4E23" w14:paraId="41497F9F" w14:textId="77777777" w:rsidTr="007B0347">
        <w:trPr>
          <w:trHeight w:val="331"/>
          <w:tblHeader/>
        </w:trPr>
        <w:tc>
          <w:tcPr>
            <w:tcW w:w="6296" w:type="dxa"/>
            <w:tcBorders>
              <w:left w:val="single" w:sz="8" w:space="0" w:color="000080"/>
              <w:right w:val="single" w:sz="8" w:space="0" w:color="000080"/>
            </w:tcBorders>
            <w:shd w:val="clear" w:color="auto" w:fill="auto"/>
            <w:vAlign w:val="center"/>
          </w:tcPr>
          <w:p w14:paraId="30A31288" w14:textId="77777777" w:rsidR="000B6AD8" w:rsidRDefault="000B6AD8" w:rsidP="005447A7">
            <w:r w:rsidRPr="008B4E23">
              <w:rPr>
                <w:rFonts w:cs="Arial"/>
                <w:szCs w:val="20"/>
              </w:rPr>
              <w:t>The exercise scenario was plausible and realistic.</w:t>
            </w:r>
          </w:p>
        </w:tc>
        <w:tc>
          <w:tcPr>
            <w:tcW w:w="613" w:type="dxa"/>
            <w:tcBorders>
              <w:left w:val="single" w:sz="8" w:space="0" w:color="000080"/>
              <w:right w:val="nil"/>
            </w:tcBorders>
            <w:shd w:val="clear" w:color="auto" w:fill="auto"/>
            <w:vAlign w:val="center"/>
          </w:tcPr>
          <w:p w14:paraId="7B0AAB8B" w14:textId="77777777" w:rsidR="000B6AD8" w:rsidRDefault="000B6AD8" w:rsidP="005447A7">
            <w:pPr>
              <w:rPr>
                <w:rFonts w:cs="Arial"/>
              </w:rPr>
            </w:pPr>
            <w:r w:rsidRPr="008B4E23">
              <w:rPr>
                <w:rFonts w:cs="Arial"/>
              </w:rPr>
              <w:t>1</w:t>
            </w:r>
          </w:p>
        </w:tc>
        <w:tc>
          <w:tcPr>
            <w:tcW w:w="613" w:type="dxa"/>
            <w:tcBorders>
              <w:left w:val="nil"/>
              <w:right w:val="nil"/>
            </w:tcBorders>
            <w:shd w:val="clear" w:color="auto" w:fill="auto"/>
            <w:vAlign w:val="center"/>
          </w:tcPr>
          <w:p w14:paraId="6363DFEA" w14:textId="77777777" w:rsidR="000B6AD8" w:rsidRDefault="000B6AD8" w:rsidP="005447A7">
            <w:pPr>
              <w:rPr>
                <w:rFonts w:cs="Arial"/>
              </w:rPr>
            </w:pPr>
            <w:r w:rsidRPr="008B4E23">
              <w:rPr>
                <w:rFonts w:cs="Arial"/>
              </w:rPr>
              <w:t>2</w:t>
            </w:r>
          </w:p>
        </w:tc>
        <w:tc>
          <w:tcPr>
            <w:tcW w:w="613" w:type="dxa"/>
            <w:gridSpan w:val="2"/>
            <w:tcBorders>
              <w:left w:val="nil"/>
              <w:right w:val="nil"/>
            </w:tcBorders>
            <w:shd w:val="clear" w:color="auto" w:fill="auto"/>
            <w:vAlign w:val="center"/>
          </w:tcPr>
          <w:p w14:paraId="09920DEB" w14:textId="77777777" w:rsidR="000B6AD8" w:rsidRDefault="000B6AD8" w:rsidP="005447A7">
            <w:pPr>
              <w:rPr>
                <w:rFonts w:cs="Arial"/>
              </w:rPr>
            </w:pPr>
            <w:r w:rsidRPr="008B4E23">
              <w:rPr>
                <w:rFonts w:cs="Arial"/>
              </w:rPr>
              <w:t>3</w:t>
            </w:r>
          </w:p>
        </w:tc>
        <w:tc>
          <w:tcPr>
            <w:tcW w:w="613" w:type="dxa"/>
            <w:tcBorders>
              <w:left w:val="nil"/>
              <w:right w:val="nil"/>
            </w:tcBorders>
            <w:shd w:val="clear" w:color="auto" w:fill="auto"/>
            <w:vAlign w:val="center"/>
          </w:tcPr>
          <w:p w14:paraId="432CB827" w14:textId="77777777" w:rsidR="000B6AD8" w:rsidRDefault="000B6AD8" w:rsidP="005447A7">
            <w:pPr>
              <w:rPr>
                <w:rFonts w:cs="Arial"/>
              </w:rPr>
            </w:pPr>
            <w:r w:rsidRPr="008B4E23">
              <w:rPr>
                <w:rFonts w:cs="Arial"/>
              </w:rPr>
              <w:t>4</w:t>
            </w:r>
          </w:p>
        </w:tc>
        <w:tc>
          <w:tcPr>
            <w:tcW w:w="612" w:type="dxa"/>
            <w:tcBorders>
              <w:left w:val="nil"/>
              <w:right w:val="single" w:sz="8" w:space="0" w:color="000080"/>
            </w:tcBorders>
            <w:shd w:val="clear" w:color="auto" w:fill="auto"/>
            <w:vAlign w:val="center"/>
          </w:tcPr>
          <w:p w14:paraId="25A18A75" w14:textId="77777777" w:rsidR="000B6AD8" w:rsidRDefault="000B6AD8" w:rsidP="005447A7">
            <w:pPr>
              <w:rPr>
                <w:rFonts w:cs="Arial"/>
              </w:rPr>
            </w:pPr>
            <w:r w:rsidRPr="008B4E23">
              <w:rPr>
                <w:rFonts w:cs="Arial"/>
              </w:rPr>
              <w:t>5</w:t>
            </w:r>
          </w:p>
        </w:tc>
      </w:tr>
      <w:tr w:rsidR="000B6AD8" w:rsidRPr="008B4E23" w14:paraId="2FF3A278" w14:textId="77777777" w:rsidTr="007B0347">
        <w:trPr>
          <w:trHeight w:val="331"/>
          <w:tblHeader/>
        </w:trPr>
        <w:tc>
          <w:tcPr>
            <w:tcW w:w="6296" w:type="dxa"/>
            <w:tcBorders>
              <w:left w:val="single" w:sz="8" w:space="0" w:color="000080"/>
              <w:right w:val="single" w:sz="8" w:space="0" w:color="000080"/>
            </w:tcBorders>
            <w:shd w:val="clear" w:color="auto" w:fill="auto"/>
            <w:vAlign w:val="center"/>
          </w:tcPr>
          <w:p w14:paraId="3BB1DDCA" w14:textId="77777777" w:rsidR="000B6AD8" w:rsidRDefault="000B6AD8" w:rsidP="005447A7">
            <w:pPr>
              <w:rPr>
                <w:rFonts w:cs="Arial"/>
                <w:szCs w:val="20"/>
              </w:rPr>
            </w:pPr>
            <w:r>
              <w:rPr>
                <w:rFonts w:cs="Arial"/>
                <w:szCs w:val="20"/>
              </w:rPr>
              <w:t>Exercise</w:t>
            </w:r>
            <w:r w:rsidRPr="008B4E23">
              <w:rPr>
                <w:rFonts w:cs="Arial"/>
                <w:szCs w:val="20"/>
              </w:rPr>
              <w:t xml:space="preserve"> participants included the right people in terms of level and mix of disciplines.  </w:t>
            </w:r>
          </w:p>
        </w:tc>
        <w:tc>
          <w:tcPr>
            <w:tcW w:w="613" w:type="dxa"/>
            <w:tcBorders>
              <w:left w:val="single" w:sz="8" w:space="0" w:color="000080"/>
              <w:bottom w:val="single" w:sz="4" w:space="0" w:color="auto"/>
              <w:right w:val="nil"/>
            </w:tcBorders>
            <w:shd w:val="clear" w:color="auto" w:fill="auto"/>
            <w:vAlign w:val="center"/>
          </w:tcPr>
          <w:p w14:paraId="31965EDB" w14:textId="77777777" w:rsidR="000B6AD8" w:rsidRDefault="000B6AD8" w:rsidP="005447A7">
            <w:pPr>
              <w:rPr>
                <w:rFonts w:cs="Arial"/>
              </w:rPr>
            </w:pPr>
            <w:r w:rsidRPr="008B4E23">
              <w:rPr>
                <w:rFonts w:cs="Arial"/>
              </w:rPr>
              <w:t>1</w:t>
            </w:r>
          </w:p>
        </w:tc>
        <w:tc>
          <w:tcPr>
            <w:tcW w:w="613" w:type="dxa"/>
            <w:tcBorders>
              <w:left w:val="nil"/>
              <w:bottom w:val="single" w:sz="4" w:space="0" w:color="auto"/>
              <w:right w:val="nil"/>
            </w:tcBorders>
            <w:shd w:val="clear" w:color="auto" w:fill="auto"/>
            <w:vAlign w:val="center"/>
          </w:tcPr>
          <w:p w14:paraId="70C1D48B" w14:textId="77777777" w:rsidR="000B6AD8" w:rsidRDefault="000B6AD8" w:rsidP="005447A7">
            <w:pPr>
              <w:rPr>
                <w:rFonts w:cs="Arial"/>
              </w:rPr>
            </w:pPr>
            <w:r w:rsidRPr="008B4E23">
              <w:rPr>
                <w:rFonts w:cs="Arial"/>
              </w:rPr>
              <w:t>2</w:t>
            </w:r>
          </w:p>
        </w:tc>
        <w:tc>
          <w:tcPr>
            <w:tcW w:w="613" w:type="dxa"/>
            <w:gridSpan w:val="2"/>
            <w:tcBorders>
              <w:left w:val="nil"/>
              <w:bottom w:val="single" w:sz="4" w:space="0" w:color="auto"/>
              <w:right w:val="nil"/>
            </w:tcBorders>
            <w:shd w:val="clear" w:color="auto" w:fill="auto"/>
            <w:vAlign w:val="center"/>
          </w:tcPr>
          <w:p w14:paraId="5703C24B" w14:textId="77777777" w:rsidR="000B6AD8" w:rsidRDefault="000B6AD8" w:rsidP="005447A7">
            <w:pPr>
              <w:rPr>
                <w:rFonts w:cs="Arial"/>
              </w:rPr>
            </w:pPr>
            <w:r w:rsidRPr="008B4E23">
              <w:rPr>
                <w:rFonts w:cs="Arial"/>
              </w:rPr>
              <w:t>3</w:t>
            </w:r>
          </w:p>
        </w:tc>
        <w:tc>
          <w:tcPr>
            <w:tcW w:w="613" w:type="dxa"/>
            <w:tcBorders>
              <w:left w:val="nil"/>
              <w:bottom w:val="single" w:sz="4" w:space="0" w:color="auto"/>
              <w:right w:val="nil"/>
            </w:tcBorders>
            <w:shd w:val="clear" w:color="auto" w:fill="auto"/>
            <w:vAlign w:val="center"/>
          </w:tcPr>
          <w:p w14:paraId="4641A35E" w14:textId="77777777" w:rsidR="000B6AD8" w:rsidRDefault="000B6AD8" w:rsidP="005447A7">
            <w:pPr>
              <w:rPr>
                <w:rFonts w:cs="Arial"/>
              </w:rPr>
            </w:pPr>
            <w:r w:rsidRPr="008B4E23">
              <w:rPr>
                <w:rFonts w:cs="Arial"/>
              </w:rPr>
              <w:t>4</w:t>
            </w:r>
          </w:p>
        </w:tc>
        <w:tc>
          <w:tcPr>
            <w:tcW w:w="612" w:type="dxa"/>
            <w:tcBorders>
              <w:left w:val="nil"/>
              <w:bottom w:val="single" w:sz="4" w:space="0" w:color="auto"/>
              <w:right w:val="single" w:sz="8" w:space="0" w:color="000080"/>
            </w:tcBorders>
            <w:shd w:val="clear" w:color="auto" w:fill="auto"/>
            <w:vAlign w:val="center"/>
          </w:tcPr>
          <w:p w14:paraId="5F252B1B" w14:textId="77777777" w:rsidR="000B6AD8" w:rsidRDefault="000B6AD8" w:rsidP="005447A7">
            <w:pPr>
              <w:rPr>
                <w:rFonts w:cs="Arial"/>
              </w:rPr>
            </w:pPr>
            <w:r w:rsidRPr="008B4E23">
              <w:rPr>
                <w:rFonts w:cs="Arial"/>
              </w:rPr>
              <w:t>5</w:t>
            </w:r>
          </w:p>
        </w:tc>
      </w:tr>
      <w:tr w:rsidR="000B6AD8" w:rsidRPr="008B4E23" w14:paraId="10D0C0E7" w14:textId="77777777" w:rsidTr="007B0347">
        <w:trPr>
          <w:trHeight w:val="331"/>
          <w:tblHeader/>
        </w:trPr>
        <w:tc>
          <w:tcPr>
            <w:tcW w:w="6296" w:type="dxa"/>
            <w:tcBorders>
              <w:left w:val="single" w:sz="8" w:space="0" w:color="000080"/>
              <w:right w:val="single" w:sz="8" w:space="0" w:color="000080"/>
            </w:tcBorders>
            <w:shd w:val="clear" w:color="auto" w:fill="auto"/>
            <w:vAlign w:val="center"/>
          </w:tcPr>
          <w:p w14:paraId="30ACB282" w14:textId="77777777" w:rsidR="000B6AD8" w:rsidRPr="008B4E23" w:rsidRDefault="000B6AD8" w:rsidP="005447A7">
            <w:pPr>
              <w:rPr>
                <w:rFonts w:cs="Arial"/>
                <w:szCs w:val="20"/>
              </w:rPr>
            </w:pPr>
            <w:r>
              <w:rPr>
                <w:rFonts w:cs="Arial"/>
                <w:szCs w:val="20"/>
              </w:rPr>
              <w:t>Participants</w:t>
            </w:r>
            <w:r w:rsidRPr="0058025E">
              <w:rPr>
                <w:rFonts w:cs="Arial"/>
                <w:szCs w:val="20"/>
              </w:rPr>
              <w:t xml:space="preserve"> </w:t>
            </w:r>
            <w:r>
              <w:rPr>
                <w:rFonts w:cs="Arial"/>
                <w:szCs w:val="20"/>
              </w:rPr>
              <w:t>were</w:t>
            </w:r>
            <w:r w:rsidRPr="0058025E">
              <w:rPr>
                <w:rFonts w:cs="Arial"/>
                <w:szCs w:val="20"/>
              </w:rPr>
              <w:t xml:space="preserve"> actively involved</w:t>
            </w:r>
            <w:r>
              <w:rPr>
                <w:rFonts w:cs="Arial"/>
                <w:szCs w:val="20"/>
              </w:rPr>
              <w:t xml:space="preserve"> in the exercise.</w:t>
            </w:r>
          </w:p>
        </w:tc>
        <w:tc>
          <w:tcPr>
            <w:tcW w:w="613" w:type="dxa"/>
            <w:tcBorders>
              <w:left w:val="single" w:sz="8" w:space="0" w:color="000080"/>
              <w:right w:val="nil"/>
            </w:tcBorders>
            <w:shd w:val="clear" w:color="auto" w:fill="auto"/>
            <w:vAlign w:val="center"/>
          </w:tcPr>
          <w:p w14:paraId="6C48E1B1" w14:textId="77777777" w:rsidR="000B6AD8" w:rsidRDefault="000B6AD8" w:rsidP="005447A7">
            <w:pPr>
              <w:rPr>
                <w:rFonts w:cs="Arial"/>
              </w:rPr>
            </w:pPr>
            <w:r w:rsidRPr="008B4E23">
              <w:rPr>
                <w:rFonts w:cs="Arial"/>
              </w:rPr>
              <w:t>1</w:t>
            </w:r>
          </w:p>
        </w:tc>
        <w:tc>
          <w:tcPr>
            <w:tcW w:w="613" w:type="dxa"/>
            <w:tcBorders>
              <w:left w:val="nil"/>
              <w:right w:val="nil"/>
            </w:tcBorders>
            <w:shd w:val="clear" w:color="auto" w:fill="auto"/>
            <w:vAlign w:val="center"/>
          </w:tcPr>
          <w:p w14:paraId="4307338B" w14:textId="77777777" w:rsidR="000B6AD8" w:rsidRDefault="000B6AD8" w:rsidP="005447A7">
            <w:pPr>
              <w:rPr>
                <w:rFonts w:cs="Arial"/>
              </w:rPr>
            </w:pPr>
            <w:r w:rsidRPr="008B4E23">
              <w:rPr>
                <w:rFonts w:cs="Arial"/>
              </w:rPr>
              <w:t>2</w:t>
            </w:r>
          </w:p>
        </w:tc>
        <w:tc>
          <w:tcPr>
            <w:tcW w:w="613" w:type="dxa"/>
            <w:gridSpan w:val="2"/>
            <w:tcBorders>
              <w:left w:val="nil"/>
              <w:right w:val="nil"/>
            </w:tcBorders>
            <w:shd w:val="clear" w:color="auto" w:fill="auto"/>
            <w:vAlign w:val="center"/>
          </w:tcPr>
          <w:p w14:paraId="0651393C" w14:textId="77777777" w:rsidR="000B6AD8" w:rsidRDefault="000B6AD8" w:rsidP="005447A7">
            <w:pPr>
              <w:rPr>
                <w:rFonts w:cs="Arial"/>
              </w:rPr>
            </w:pPr>
            <w:r w:rsidRPr="008B4E23">
              <w:rPr>
                <w:rFonts w:cs="Arial"/>
              </w:rPr>
              <w:t>3</w:t>
            </w:r>
          </w:p>
        </w:tc>
        <w:tc>
          <w:tcPr>
            <w:tcW w:w="613" w:type="dxa"/>
            <w:tcBorders>
              <w:left w:val="nil"/>
              <w:right w:val="nil"/>
            </w:tcBorders>
            <w:shd w:val="clear" w:color="auto" w:fill="auto"/>
            <w:vAlign w:val="center"/>
          </w:tcPr>
          <w:p w14:paraId="750D6F30" w14:textId="77777777" w:rsidR="000B6AD8" w:rsidRDefault="000B6AD8" w:rsidP="005447A7">
            <w:pPr>
              <w:rPr>
                <w:rFonts w:cs="Arial"/>
              </w:rPr>
            </w:pPr>
            <w:r w:rsidRPr="008B4E23">
              <w:rPr>
                <w:rFonts w:cs="Arial"/>
              </w:rPr>
              <w:t>4</w:t>
            </w:r>
          </w:p>
        </w:tc>
        <w:tc>
          <w:tcPr>
            <w:tcW w:w="612" w:type="dxa"/>
            <w:tcBorders>
              <w:left w:val="nil"/>
              <w:right w:val="single" w:sz="8" w:space="0" w:color="000080"/>
            </w:tcBorders>
            <w:shd w:val="clear" w:color="auto" w:fill="auto"/>
            <w:vAlign w:val="center"/>
          </w:tcPr>
          <w:p w14:paraId="1F6F6DB7" w14:textId="77777777" w:rsidR="000B6AD8" w:rsidRDefault="000B6AD8" w:rsidP="005447A7">
            <w:pPr>
              <w:rPr>
                <w:rFonts w:cs="Arial"/>
              </w:rPr>
            </w:pPr>
            <w:r w:rsidRPr="008B4E23">
              <w:rPr>
                <w:rFonts w:cs="Arial"/>
              </w:rPr>
              <w:t>5</w:t>
            </w:r>
          </w:p>
        </w:tc>
      </w:tr>
      <w:tr w:rsidR="000B6AD8" w:rsidRPr="008B4E23" w14:paraId="70208E5A" w14:textId="77777777" w:rsidTr="007B0347">
        <w:trPr>
          <w:trHeight w:val="331"/>
          <w:tblHeader/>
        </w:trPr>
        <w:tc>
          <w:tcPr>
            <w:tcW w:w="6296" w:type="dxa"/>
            <w:tcBorders>
              <w:left w:val="single" w:sz="8" w:space="0" w:color="000080"/>
              <w:right w:val="single" w:sz="8" w:space="0" w:color="000080"/>
            </w:tcBorders>
            <w:shd w:val="clear" w:color="auto" w:fill="auto"/>
            <w:vAlign w:val="center"/>
          </w:tcPr>
          <w:p w14:paraId="338512F8" w14:textId="77777777" w:rsidR="000B6AD8" w:rsidRPr="008B4E23" w:rsidRDefault="000B6AD8" w:rsidP="005447A7">
            <w:pPr>
              <w:rPr>
                <w:rFonts w:cs="Arial"/>
                <w:szCs w:val="20"/>
              </w:rPr>
            </w:pPr>
            <w:r>
              <w:rPr>
                <w:rFonts w:cs="Arial"/>
                <w:szCs w:val="20"/>
              </w:rPr>
              <w:t>Exercise p</w:t>
            </w:r>
            <w:r w:rsidRPr="008B4E23">
              <w:rPr>
                <w:rFonts w:cs="Arial"/>
                <w:szCs w:val="20"/>
              </w:rPr>
              <w:t>articipation was appropriate for someone in my field with my level of experience</w:t>
            </w:r>
            <w:r>
              <w:rPr>
                <w:rFonts w:cs="Arial"/>
                <w:szCs w:val="20"/>
              </w:rPr>
              <w:t>/training</w:t>
            </w:r>
            <w:r w:rsidRPr="008B4E23">
              <w:rPr>
                <w:rFonts w:cs="Arial"/>
                <w:szCs w:val="20"/>
              </w:rPr>
              <w:t>.</w:t>
            </w:r>
          </w:p>
        </w:tc>
        <w:tc>
          <w:tcPr>
            <w:tcW w:w="613" w:type="dxa"/>
            <w:tcBorders>
              <w:left w:val="single" w:sz="8" w:space="0" w:color="000080"/>
              <w:right w:val="nil"/>
            </w:tcBorders>
            <w:shd w:val="clear" w:color="auto" w:fill="auto"/>
            <w:vAlign w:val="center"/>
          </w:tcPr>
          <w:p w14:paraId="13357EA7" w14:textId="77777777" w:rsidR="000B6AD8" w:rsidRDefault="000B6AD8" w:rsidP="005447A7">
            <w:pPr>
              <w:rPr>
                <w:rFonts w:cs="Arial"/>
              </w:rPr>
            </w:pPr>
            <w:r w:rsidRPr="008B4E23">
              <w:rPr>
                <w:rFonts w:cs="Arial"/>
              </w:rPr>
              <w:t>1</w:t>
            </w:r>
          </w:p>
        </w:tc>
        <w:tc>
          <w:tcPr>
            <w:tcW w:w="613" w:type="dxa"/>
            <w:tcBorders>
              <w:left w:val="nil"/>
              <w:right w:val="nil"/>
            </w:tcBorders>
            <w:shd w:val="clear" w:color="auto" w:fill="auto"/>
            <w:vAlign w:val="center"/>
          </w:tcPr>
          <w:p w14:paraId="064875E2" w14:textId="77777777" w:rsidR="000B6AD8" w:rsidRDefault="000B6AD8" w:rsidP="005447A7">
            <w:pPr>
              <w:rPr>
                <w:rFonts w:cs="Arial"/>
              </w:rPr>
            </w:pPr>
            <w:r w:rsidRPr="008B4E23">
              <w:rPr>
                <w:rFonts w:cs="Arial"/>
              </w:rPr>
              <w:t>2</w:t>
            </w:r>
          </w:p>
        </w:tc>
        <w:tc>
          <w:tcPr>
            <w:tcW w:w="613" w:type="dxa"/>
            <w:gridSpan w:val="2"/>
            <w:tcBorders>
              <w:left w:val="nil"/>
              <w:right w:val="nil"/>
            </w:tcBorders>
            <w:shd w:val="clear" w:color="auto" w:fill="auto"/>
            <w:vAlign w:val="center"/>
          </w:tcPr>
          <w:p w14:paraId="24DF0ED5" w14:textId="77777777" w:rsidR="000B6AD8" w:rsidRDefault="000B6AD8" w:rsidP="005447A7">
            <w:pPr>
              <w:rPr>
                <w:rFonts w:cs="Arial"/>
              </w:rPr>
            </w:pPr>
            <w:r w:rsidRPr="008B4E23">
              <w:rPr>
                <w:rFonts w:cs="Arial"/>
              </w:rPr>
              <w:t>3</w:t>
            </w:r>
          </w:p>
        </w:tc>
        <w:tc>
          <w:tcPr>
            <w:tcW w:w="613" w:type="dxa"/>
            <w:tcBorders>
              <w:left w:val="nil"/>
              <w:right w:val="nil"/>
            </w:tcBorders>
            <w:shd w:val="clear" w:color="auto" w:fill="auto"/>
            <w:vAlign w:val="center"/>
          </w:tcPr>
          <w:p w14:paraId="1C48CFE8" w14:textId="77777777" w:rsidR="000B6AD8" w:rsidRDefault="000B6AD8" w:rsidP="005447A7">
            <w:pPr>
              <w:rPr>
                <w:rFonts w:cs="Arial"/>
              </w:rPr>
            </w:pPr>
            <w:r w:rsidRPr="008B4E23">
              <w:rPr>
                <w:rFonts w:cs="Arial"/>
              </w:rPr>
              <w:t>4</w:t>
            </w:r>
          </w:p>
        </w:tc>
        <w:tc>
          <w:tcPr>
            <w:tcW w:w="612" w:type="dxa"/>
            <w:tcBorders>
              <w:left w:val="nil"/>
              <w:right w:val="single" w:sz="8" w:space="0" w:color="000080"/>
            </w:tcBorders>
            <w:shd w:val="clear" w:color="auto" w:fill="auto"/>
            <w:vAlign w:val="center"/>
          </w:tcPr>
          <w:p w14:paraId="305CB88C" w14:textId="77777777" w:rsidR="000B6AD8" w:rsidRDefault="000B6AD8" w:rsidP="005447A7">
            <w:pPr>
              <w:rPr>
                <w:rFonts w:cs="Arial"/>
              </w:rPr>
            </w:pPr>
            <w:r w:rsidRPr="008B4E23">
              <w:rPr>
                <w:rFonts w:cs="Arial"/>
              </w:rPr>
              <w:t>5</w:t>
            </w:r>
          </w:p>
        </w:tc>
      </w:tr>
      <w:tr w:rsidR="000B6AD8" w:rsidRPr="008B4E23" w14:paraId="2F0905F5" w14:textId="77777777" w:rsidTr="007B0347">
        <w:trPr>
          <w:trHeight w:val="331"/>
          <w:tblHeader/>
        </w:trPr>
        <w:tc>
          <w:tcPr>
            <w:tcW w:w="6296" w:type="dxa"/>
            <w:tcBorders>
              <w:left w:val="single" w:sz="8" w:space="0" w:color="000080"/>
              <w:right w:val="single" w:sz="8" w:space="0" w:color="000080"/>
            </w:tcBorders>
            <w:shd w:val="clear" w:color="auto" w:fill="auto"/>
            <w:vAlign w:val="center"/>
          </w:tcPr>
          <w:p w14:paraId="2C01F514" w14:textId="77777777" w:rsidR="000B6AD8" w:rsidRDefault="000B6AD8" w:rsidP="005447A7">
            <w:pPr>
              <w:rPr>
                <w:rFonts w:cs="Arial"/>
                <w:szCs w:val="20"/>
              </w:rPr>
            </w:pPr>
            <w:r w:rsidRPr="008B4E23">
              <w:rPr>
                <w:rFonts w:cs="Arial"/>
                <w:szCs w:val="20"/>
              </w:rPr>
              <w:t>The exercise increased my</w:t>
            </w:r>
            <w:r>
              <w:rPr>
                <w:rFonts w:cs="Arial"/>
                <w:szCs w:val="20"/>
              </w:rPr>
              <w:t xml:space="preserve"> understanding about and familiarity with the </w:t>
            </w:r>
            <w:r w:rsidRPr="008B4E23">
              <w:rPr>
                <w:rFonts w:cs="Arial"/>
                <w:szCs w:val="20"/>
              </w:rPr>
              <w:t xml:space="preserve">capabilities </w:t>
            </w:r>
            <w:r>
              <w:rPr>
                <w:rFonts w:cs="Arial"/>
                <w:szCs w:val="20"/>
              </w:rPr>
              <w:t xml:space="preserve">and resources of </w:t>
            </w:r>
            <w:r w:rsidRPr="008B4E23">
              <w:rPr>
                <w:rFonts w:cs="Arial"/>
                <w:szCs w:val="20"/>
              </w:rPr>
              <w:t xml:space="preserve">other participating </w:t>
            </w:r>
            <w:r>
              <w:rPr>
                <w:rFonts w:cs="Arial"/>
                <w:szCs w:val="20"/>
              </w:rPr>
              <w:t>organizations</w:t>
            </w:r>
            <w:r w:rsidRPr="008B4E23">
              <w:rPr>
                <w:rFonts w:cs="Arial"/>
                <w:szCs w:val="20"/>
              </w:rPr>
              <w:t>.</w:t>
            </w:r>
          </w:p>
        </w:tc>
        <w:tc>
          <w:tcPr>
            <w:tcW w:w="613" w:type="dxa"/>
            <w:tcBorders>
              <w:left w:val="single" w:sz="8" w:space="0" w:color="000080"/>
              <w:right w:val="nil"/>
            </w:tcBorders>
            <w:shd w:val="clear" w:color="auto" w:fill="auto"/>
            <w:vAlign w:val="center"/>
          </w:tcPr>
          <w:p w14:paraId="6223C6C5" w14:textId="77777777" w:rsidR="000B6AD8" w:rsidRDefault="000B6AD8" w:rsidP="005447A7">
            <w:pPr>
              <w:rPr>
                <w:rFonts w:cs="Arial"/>
              </w:rPr>
            </w:pPr>
            <w:r w:rsidRPr="008B4E23">
              <w:rPr>
                <w:rFonts w:cs="Arial"/>
              </w:rPr>
              <w:t>1</w:t>
            </w:r>
          </w:p>
        </w:tc>
        <w:tc>
          <w:tcPr>
            <w:tcW w:w="613" w:type="dxa"/>
            <w:tcBorders>
              <w:left w:val="nil"/>
              <w:right w:val="nil"/>
            </w:tcBorders>
            <w:shd w:val="clear" w:color="auto" w:fill="auto"/>
            <w:vAlign w:val="center"/>
          </w:tcPr>
          <w:p w14:paraId="118D70DA" w14:textId="77777777" w:rsidR="000B6AD8" w:rsidRDefault="000B6AD8" w:rsidP="005447A7">
            <w:pPr>
              <w:rPr>
                <w:rFonts w:cs="Arial"/>
              </w:rPr>
            </w:pPr>
            <w:r w:rsidRPr="008B4E23">
              <w:rPr>
                <w:rFonts w:cs="Arial"/>
              </w:rPr>
              <w:t>2</w:t>
            </w:r>
          </w:p>
        </w:tc>
        <w:tc>
          <w:tcPr>
            <w:tcW w:w="613" w:type="dxa"/>
            <w:gridSpan w:val="2"/>
            <w:tcBorders>
              <w:left w:val="nil"/>
              <w:right w:val="nil"/>
            </w:tcBorders>
            <w:shd w:val="clear" w:color="auto" w:fill="auto"/>
            <w:vAlign w:val="center"/>
          </w:tcPr>
          <w:p w14:paraId="7A2F0347" w14:textId="77777777" w:rsidR="000B6AD8" w:rsidRDefault="000B6AD8" w:rsidP="005447A7">
            <w:pPr>
              <w:rPr>
                <w:rFonts w:cs="Arial"/>
              </w:rPr>
            </w:pPr>
            <w:r w:rsidRPr="008B4E23">
              <w:rPr>
                <w:rFonts w:cs="Arial"/>
              </w:rPr>
              <w:t>3</w:t>
            </w:r>
          </w:p>
        </w:tc>
        <w:tc>
          <w:tcPr>
            <w:tcW w:w="613" w:type="dxa"/>
            <w:tcBorders>
              <w:left w:val="nil"/>
              <w:right w:val="nil"/>
            </w:tcBorders>
            <w:shd w:val="clear" w:color="auto" w:fill="auto"/>
            <w:vAlign w:val="center"/>
          </w:tcPr>
          <w:p w14:paraId="789DC1D0" w14:textId="77777777" w:rsidR="000B6AD8" w:rsidRDefault="000B6AD8" w:rsidP="005447A7">
            <w:pPr>
              <w:rPr>
                <w:rFonts w:cs="Arial"/>
              </w:rPr>
            </w:pPr>
            <w:r w:rsidRPr="008B4E23">
              <w:rPr>
                <w:rFonts w:cs="Arial"/>
              </w:rPr>
              <w:t>4</w:t>
            </w:r>
          </w:p>
        </w:tc>
        <w:tc>
          <w:tcPr>
            <w:tcW w:w="612" w:type="dxa"/>
            <w:tcBorders>
              <w:left w:val="nil"/>
              <w:right w:val="single" w:sz="8" w:space="0" w:color="000080"/>
            </w:tcBorders>
            <w:shd w:val="clear" w:color="auto" w:fill="auto"/>
            <w:vAlign w:val="center"/>
          </w:tcPr>
          <w:p w14:paraId="57212EB0" w14:textId="77777777" w:rsidR="000B6AD8" w:rsidRDefault="000B6AD8" w:rsidP="005447A7">
            <w:pPr>
              <w:rPr>
                <w:rFonts w:cs="Arial"/>
              </w:rPr>
            </w:pPr>
            <w:r w:rsidRPr="008B4E23">
              <w:rPr>
                <w:rFonts w:cs="Arial"/>
              </w:rPr>
              <w:t>5</w:t>
            </w:r>
          </w:p>
        </w:tc>
      </w:tr>
      <w:tr w:rsidR="000B6AD8" w:rsidRPr="008B4E23" w14:paraId="07BCAB45" w14:textId="77777777" w:rsidTr="007B0347">
        <w:trPr>
          <w:trHeight w:val="331"/>
          <w:tblHeader/>
        </w:trPr>
        <w:tc>
          <w:tcPr>
            <w:tcW w:w="6296" w:type="dxa"/>
            <w:tcBorders>
              <w:left w:val="single" w:sz="8" w:space="0" w:color="000080"/>
              <w:right w:val="single" w:sz="8" w:space="0" w:color="000080"/>
            </w:tcBorders>
            <w:shd w:val="clear" w:color="auto" w:fill="auto"/>
            <w:vAlign w:val="center"/>
          </w:tcPr>
          <w:p w14:paraId="083650B0" w14:textId="77777777" w:rsidR="000B6AD8" w:rsidRDefault="000B6AD8" w:rsidP="005447A7">
            <w:pPr>
              <w:rPr>
                <w:rFonts w:cs="Arial"/>
                <w:szCs w:val="20"/>
              </w:rPr>
            </w:pPr>
            <w:r>
              <w:rPr>
                <w:rFonts w:cs="Arial"/>
                <w:szCs w:val="20"/>
              </w:rPr>
              <w:t>The exercise provided the opportunity to address significant decisions in support of critical mission areas.</w:t>
            </w:r>
          </w:p>
        </w:tc>
        <w:tc>
          <w:tcPr>
            <w:tcW w:w="613" w:type="dxa"/>
            <w:tcBorders>
              <w:left w:val="single" w:sz="8" w:space="0" w:color="000080"/>
              <w:right w:val="nil"/>
            </w:tcBorders>
            <w:shd w:val="clear" w:color="auto" w:fill="auto"/>
            <w:vAlign w:val="center"/>
          </w:tcPr>
          <w:p w14:paraId="26C22AC2" w14:textId="77777777" w:rsidR="000B6AD8" w:rsidRDefault="000B6AD8" w:rsidP="005447A7">
            <w:pPr>
              <w:rPr>
                <w:rFonts w:cs="Arial"/>
              </w:rPr>
            </w:pPr>
            <w:r w:rsidRPr="008B4E23">
              <w:rPr>
                <w:rFonts w:cs="Arial"/>
              </w:rPr>
              <w:t>1</w:t>
            </w:r>
          </w:p>
        </w:tc>
        <w:tc>
          <w:tcPr>
            <w:tcW w:w="613" w:type="dxa"/>
            <w:tcBorders>
              <w:left w:val="nil"/>
              <w:right w:val="nil"/>
            </w:tcBorders>
            <w:shd w:val="clear" w:color="auto" w:fill="auto"/>
            <w:vAlign w:val="center"/>
          </w:tcPr>
          <w:p w14:paraId="01EF1E83" w14:textId="77777777" w:rsidR="000B6AD8" w:rsidRDefault="000B6AD8" w:rsidP="005447A7">
            <w:pPr>
              <w:rPr>
                <w:rFonts w:cs="Arial"/>
              </w:rPr>
            </w:pPr>
            <w:r w:rsidRPr="008B4E23">
              <w:rPr>
                <w:rFonts w:cs="Arial"/>
              </w:rPr>
              <w:t>2</w:t>
            </w:r>
          </w:p>
        </w:tc>
        <w:tc>
          <w:tcPr>
            <w:tcW w:w="613" w:type="dxa"/>
            <w:gridSpan w:val="2"/>
            <w:tcBorders>
              <w:left w:val="nil"/>
              <w:right w:val="nil"/>
            </w:tcBorders>
            <w:shd w:val="clear" w:color="auto" w:fill="auto"/>
            <w:vAlign w:val="center"/>
          </w:tcPr>
          <w:p w14:paraId="4D722663" w14:textId="77777777" w:rsidR="000B6AD8" w:rsidRDefault="000B6AD8" w:rsidP="005447A7">
            <w:pPr>
              <w:rPr>
                <w:rFonts w:cs="Arial"/>
              </w:rPr>
            </w:pPr>
            <w:r w:rsidRPr="008B4E23">
              <w:rPr>
                <w:rFonts w:cs="Arial"/>
              </w:rPr>
              <w:t>3</w:t>
            </w:r>
          </w:p>
        </w:tc>
        <w:tc>
          <w:tcPr>
            <w:tcW w:w="613" w:type="dxa"/>
            <w:tcBorders>
              <w:left w:val="nil"/>
              <w:right w:val="nil"/>
            </w:tcBorders>
            <w:shd w:val="clear" w:color="auto" w:fill="auto"/>
            <w:vAlign w:val="center"/>
          </w:tcPr>
          <w:p w14:paraId="2F37708C" w14:textId="77777777" w:rsidR="000B6AD8" w:rsidRDefault="000B6AD8" w:rsidP="005447A7">
            <w:pPr>
              <w:rPr>
                <w:rFonts w:cs="Arial"/>
              </w:rPr>
            </w:pPr>
            <w:r w:rsidRPr="008B4E23">
              <w:rPr>
                <w:rFonts w:cs="Arial"/>
              </w:rPr>
              <w:t>4</w:t>
            </w:r>
          </w:p>
        </w:tc>
        <w:tc>
          <w:tcPr>
            <w:tcW w:w="612" w:type="dxa"/>
            <w:tcBorders>
              <w:left w:val="nil"/>
              <w:right w:val="single" w:sz="8" w:space="0" w:color="000080"/>
            </w:tcBorders>
            <w:shd w:val="clear" w:color="auto" w:fill="auto"/>
            <w:vAlign w:val="center"/>
          </w:tcPr>
          <w:p w14:paraId="7CE56766" w14:textId="77777777" w:rsidR="000B6AD8" w:rsidRDefault="000B6AD8" w:rsidP="005447A7">
            <w:pPr>
              <w:rPr>
                <w:rFonts w:cs="Arial"/>
              </w:rPr>
            </w:pPr>
            <w:r w:rsidRPr="008B4E23">
              <w:rPr>
                <w:rFonts w:cs="Arial"/>
              </w:rPr>
              <w:t>5</w:t>
            </w:r>
          </w:p>
        </w:tc>
      </w:tr>
      <w:tr w:rsidR="000B6AD8" w:rsidRPr="008B4E23" w14:paraId="209588B9" w14:textId="77777777" w:rsidTr="007B0347">
        <w:trPr>
          <w:trHeight w:val="331"/>
          <w:tblHeader/>
        </w:trPr>
        <w:tc>
          <w:tcPr>
            <w:tcW w:w="6296" w:type="dxa"/>
            <w:tcBorders>
              <w:left w:val="single" w:sz="8" w:space="0" w:color="000080"/>
              <w:right w:val="single" w:sz="8" w:space="0" w:color="000080"/>
            </w:tcBorders>
            <w:shd w:val="clear" w:color="auto" w:fill="auto"/>
            <w:vAlign w:val="center"/>
          </w:tcPr>
          <w:p w14:paraId="6C03293D" w14:textId="77777777" w:rsidR="000B6AD8" w:rsidRDefault="000B6AD8" w:rsidP="005447A7">
            <w:pPr>
              <w:rPr>
                <w:rFonts w:cs="Arial"/>
                <w:szCs w:val="20"/>
              </w:rPr>
            </w:pPr>
            <w:r w:rsidRPr="008B4E23">
              <w:rPr>
                <w:rFonts w:cs="Arial"/>
                <w:szCs w:val="20"/>
              </w:rPr>
              <w:t xml:space="preserve">After this exercise, </w:t>
            </w:r>
            <w:r>
              <w:rPr>
                <w:rFonts w:cs="Arial"/>
                <w:szCs w:val="20"/>
              </w:rPr>
              <w:t>I am</w:t>
            </w:r>
            <w:r w:rsidRPr="008B4E23">
              <w:rPr>
                <w:rFonts w:cs="Arial"/>
                <w:szCs w:val="20"/>
              </w:rPr>
              <w:t xml:space="preserve"> better prepared to deal with the </w:t>
            </w:r>
            <w:r>
              <w:rPr>
                <w:rFonts w:cs="Arial"/>
                <w:szCs w:val="20"/>
              </w:rPr>
              <w:t>capabilities and hazards addressed</w:t>
            </w:r>
            <w:r w:rsidRPr="008B4E23">
              <w:rPr>
                <w:rFonts w:cs="Arial"/>
                <w:szCs w:val="20"/>
              </w:rPr>
              <w:t>.</w:t>
            </w:r>
          </w:p>
        </w:tc>
        <w:tc>
          <w:tcPr>
            <w:tcW w:w="613" w:type="dxa"/>
            <w:tcBorders>
              <w:left w:val="single" w:sz="8" w:space="0" w:color="000080"/>
              <w:right w:val="nil"/>
            </w:tcBorders>
            <w:shd w:val="clear" w:color="auto" w:fill="auto"/>
            <w:vAlign w:val="center"/>
          </w:tcPr>
          <w:p w14:paraId="50520BAF" w14:textId="77777777" w:rsidR="000B6AD8" w:rsidRDefault="000B6AD8" w:rsidP="005447A7">
            <w:pPr>
              <w:rPr>
                <w:rFonts w:cs="Arial"/>
              </w:rPr>
            </w:pPr>
            <w:r w:rsidRPr="008B4E23">
              <w:rPr>
                <w:rFonts w:cs="Arial"/>
              </w:rPr>
              <w:t>1</w:t>
            </w:r>
          </w:p>
        </w:tc>
        <w:tc>
          <w:tcPr>
            <w:tcW w:w="613" w:type="dxa"/>
            <w:tcBorders>
              <w:left w:val="nil"/>
              <w:right w:val="nil"/>
            </w:tcBorders>
            <w:shd w:val="clear" w:color="auto" w:fill="auto"/>
            <w:vAlign w:val="center"/>
          </w:tcPr>
          <w:p w14:paraId="76972298" w14:textId="77777777" w:rsidR="000B6AD8" w:rsidRDefault="000B6AD8" w:rsidP="005447A7">
            <w:pPr>
              <w:rPr>
                <w:rFonts w:cs="Arial"/>
              </w:rPr>
            </w:pPr>
            <w:r w:rsidRPr="008B4E23">
              <w:rPr>
                <w:rFonts w:cs="Arial"/>
              </w:rPr>
              <w:t>2</w:t>
            </w:r>
          </w:p>
        </w:tc>
        <w:tc>
          <w:tcPr>
            <w:tcW w:w="613" w:type="dxa"/>
            <w:gridSpan w:val="2"/>
            <w:tcBorders>
              <w:left w:val="nil"/>
              <w:right w:val="nil"/>
            </w:tcBorders>
            <w:shd w:val="clear" w:color="auto" w:fill="auto"/>
            <w:vAlign w:val="center"/>
          </w:tcPr>
          <w:p w14:paraId="1F17223F" w14:textId="77777777" w:rsidR="000B6AD8" w:rsidRDefault="000B6AD8" w:rsidP="005447A7">
            <w:pPr>
              <w:rPr>
                <w:rFonts w:cs="Arial"/>
              </w:rPr>
            </w:pPr>
            <w:r w:rsidRPr="008B4E23">
              <w:rPr>
                <w:rFonts w:cs="Arial"/>
              </w:rPr>
              <w:t>3</w:t>
            </w:r>
          </w:p>
        </w:tc>
        <w:tc>
          <w:tcPr>
            <w:tcW w:w="613" w:type="dxa"/>
            <w:tcBorders>
              <w:left w:val="nil"/>
              <w:right w:val="nil"/>
            </w:tcBorders>
            <w:shd w:val="clear" w:color="auto" w:fill="auto"/>
            <w:vAlign w:val="center"/>
          </w:tcPr>
          <w:p w14:paraId="55899CA2" w14:textId="77777777" w:rsidR="000B6AD8" w:rsidRDefault="000B6AD8" w:rsidP="005447A7">
            <w:pPr>
              <w:rPr>
                <w:rFonts w:cs="Arial"/>
              </w:rPr>
            </w:pPr>
            <w:r w:rsidRPr="008B4E23">
              <w:rPr>
                <w:rFonts w:cs="Arial"/>
              </w:rPr>
              <w:t>4</w:t>
            </w:r>
          </w:p>
        </w:tc>
        <w:tc>
          <w:tcPr>
            <w:tcW w:w="612" w:type="dxa"/>
            <w:tcBorders>
              <w:left w:val="nil"/>
              <w:right w:val="single" w:sz="8" w:space="0" w:color="000080"/>
            </w:tcBorders>
            <w:shd w:val="clear" w:color="auto" w:fill="auto"/>
            <w:vAlign w:val="center"/>
          </w:tcPr>
          <w:p w14:paraId="1B4AD336" w14:textId="77777777" w:rsidR="000B6AD8" w:rsidRDefault="000B6AD8" w:rsidP="005447A7">
            <w:pPr>
              <w:rPr>
                <w:rFonts w:cs="Arial"/>
              </w:rPr>
            </w:pPr>
            <w:r w:rsidRPr="008B4E23">
              <w:rPr>
                <w:rFonts w:cs="Arial"/>
              </w:rPr>
              <w:t>5</w:t>
            </w:r>
          </w:p>
        </w:tc>
      </w:tr>
    </w:tbl>
    <w:p w14:paraId="23AAED56" w14:textId="77777777" w:rsidR="005447A7" w:rsidRDefault="005447A7" w:rsidP="000B6AD8">
      <w:pPr>
        <w:pStyle w:val="Heading2"/>
      </w:pPr>
      <w:r>
        <w:br w:type="page"/>
      </w:r>
    </w:p>
    <w:p w14:paraId="6F5FC4B2" w14:textId="77777777" w:rsidR="000B6AD8" w:rsidRDefault="000B6AD8" w:rsidP="000B6AD8">
      <w:pPr>
        <w:pStyle w:val="Heading2"/>
      </w:pPr>
      <w:r>
        <w:lastRenderedPageBreak/>
        <w:t>Part III:</w:t>
      </w:r>
      <w:r w:rsidRPr="001C0508">
        <w:t xml:space="preserve"> </w:t>
      </w:r>
      <w:r>
        <w:t>Participant Feedback</w:t>
      </w:r>
    </w:p>
    <w:p w14:paraId="4809D34E" w14:textId="77777777" w:rsidR="000B6AD8" w:rsidRPr="005447A7" w:rsidRDefault="000B6AD8" w:rsidP="005447A7">
      <w:pPr>
        <w:pStyle w:val="ListNumber"/>
        <w:rPr>
          <w:b/>
        </w:rPr>
      </w:pPr>
      <w:r w:rsidRPr="005447A7">
        <w:rPr>
          <w:b/>
        </w:rPr>
        <w:t>I observed the following strengths during this exercise:</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0"/>
        <w:gridCol w:w="1800"/>
        <w:gridCol w:w="2160"/>
      </w:tblGrid>
      <w:tr w:rsidR="000B6AD8" w:rsidRPr="008B4E23" w14:paraId="1B7E908F" w14:textId="77777777" w:rsidTr="007B0347">
        <w:trPr>
          <w:trHeight w:val="368"/>
          <w:tblHeader/>
        </w:trPr>
        <w:tc>
          <w:tcPr>
            <w:tcW w:w="5400" w:type="dxa"/>
            <w:shd w:val="pct30" w:color="auto" w:fill="000080"/>
            <w:vAlign w:val="center"/>
          </w:tcPr>
          <w:p w14:paraId="3BFC2DE1" w14:textId="77777777" w:rsidR="000B6AD8" w:rsidRPr="005447A7" w:rsidRDefault="000B6AD8" w:rsidP="007B0347">
            <w:pPr>
              <w:pStyle w:val="Tabletext"/>
              <w:ind w:right="-3865"/>
              <w:jc w:val="center"/>
              <w:rPr>
                <w:rFonts w:asciiTheme="minorHAnsi" w:hAnsiTheme="minorHAnsi"/>
                <w:b/>
                <w:color w:val="FFFFFF"/>
                <w:sz w:val="24"/>
              </w:rPr>
            </w:pPr>
            <w:r w:rsidRPr="005447A7">
              <w:rPr>
                <w:rFonts w:asciiTheme="minorHAnsi" w:hAnsiTheme="minorHAnsi"/>
                <w:b/>
                <w:color w:val="FFFFFF"/>
                <w:sz w:val="24"/>
              </w:rPr>
              <w:t>Strengths</w:t>
            </w:r>
          </w:p>
        </w:tc>
        <w:tc>
          <w:tcPr>
            <w:tcW w:w="1800" w:type="dxa"/>
            <w:shd w:val="pct30" w:color="auto" w:fill="000080"/>
            <w:vAlign w:val="center"/>
          </w:tcPr>
          <w:p w14:paraId="5478E2B5" w14:textId="77777777" w:rsidR="000B6AD8" w:rsidRPr="008B4E23" w:rsidRDefault="000B6AD8" w:rsidP="007B0347">
            <w:pPr>
              <w:pStyle w:val="Tabletext"/>
              <w:jc w:val="center"/>
              <w:rPr>
                <w:b/>
                <w:color w:val="FFFFFF"/>
              </w:rPr>
            </w:pPr>
          </w:p>
        </w:tc>
        <w:tc>
          <w:tcPr>
            <w:tcW w:w="2160" w:type="dxa"/>
            <w:shd w:val="pct30" w:color="auto" w:fill="000080"/>
            <w:vAlign w:val="center"/>
          </w:tcPr>
          <w:p w14:paraId="3C9E2F04" w14:textId="77777777" w:rsidR="000B6AD8" w:rsidRPr="008B4E23" w:rsidRDefault="000B6AD8" w:rsidP="007B0347">
            <w:pPr>
              <w:pStyle w:val="Tabletext"/>
              <w:jc w:val="center"/>
              <w:rPr>
                <w:b/>
                <w:color w:val="FFFFFF"/>
              </w:rPr>
            </w:pPr>
          </w:p>
        </w:tc>
      </w:tr>
      <w:tr w:rsidR="000B6AD8" w:rsidRPr="008B4E23" w14:paraId="01F507C9" w14:textId="77777777" w:rsidTr="007B0347">
        <w:trPr>
          <w:trHeight w:val="1008"/>
          <w:tblHeader/>
        </w:trPr>
        <w:tc>
          <w:tcPr>
            <w:tcW w:w="9360" w:type="dxa"/>
            <w:gridSpan w:val="3"/>
            <w:shd w:val="clear" w:color="auto" w:fill="auto"/>
            <w:vAlign w:val="center"/>
          </w:tcPr>
          <w:p w14:paraId="617C8B33" w14:textId="77777777" w:rsidR="000B6AD8" w:rsidRPr="00083501" w:rsidRDefault="000B6AD8" w:rsidP="007B0347">
            <w:pPr>
              <w:tabs>
                <w:tab w:val="left" w:pos="1782"/>
                <w:tab w:val="left" w:pos="2052"/>
              </w:tabs>
              <w:rPr>
                <w:rFonts w:ascii="Times New Roman" w:hAnsi="Times New Roman"/>
              </w:rPr>
            </w:pPr>
          </w:p>
        </w:tc>
      </w:tr>
      <w:tr w:rsidR="000B6AD8" w:rsidRPr="008B4E23" w14:paraId="7D9B607B" w14:textId="77777777" w:rsidTr="007B0347">
        <w:trPr>
          <w:trHeight w:val="1008"/>
          <w:tblHeader/>
        </w:trPr>
        <w:tc>
          <w:tcPr>
            <w:tcW w:w="9360" w:type="dxa"/>
            <w:gridSpan w:val="3"/>
            <w:shd w:val="clear" w:color="auto" w:fill="auto"/>
            <w:vAlign w:val="center"/>
          </w:tcPr>
          <w:p w14:paraId="30385ED8" w14:textId="77777777" w:rsidR="000B6AD8" w:rsidRPr="00083501" w:rsidRDefault="000B6AD8" w:rsidP="007B0347">
            <w:pPr>
              <w:tabs>
                <w:tab w:val="left" w:pos="1782"/>
                <w:tab w:val="left" w:pos="2052"/>
              </w:tabs>
              <w:rPr>
                <w:rFonts w:ascii="Times New Roman" w:hAnsi="Times New Roman"/>
              </w:rPr>
            </w:pPr>
          </w:p>
        </w:tc>
      </w:tr>
      <w:tr w:rsidR="000B6AD8" w:rsidRPr="008B4E23" w14:paraId="12CF632E" w14:textId="77777777" w:rsidTr="007B0347">
        <w:trPr>
          <w:trHeight w:val="1008"/>
          <w:tblHeader/>
        </w:trPr>
        <w:tc>
          <w:tcPr>
            <w:tcW w:w="9360" w:type="dxa"/>
            <w:gridSpan w:val="3"/>
            <w:shd w:val="clear" w:color="auto" w:fill="auto"/>
            <w:vAlign w:val="center"/>
          </w:tcPr>
          <w:p w14:paraId="4CD141A0" w14:textId="77777777" w:rsidR="000B6AD8" w:rsidRPr="00083501" w:rsidRDefault="000B6AD8" w:rsidP="007B0347">
            <w:pPr>
              <w:tabs>
                <w:tab w:val="left" w:pos="1782"/>
                <w:tab w:val="left" w:pos="2052"/>
              </w:tabs>
              <w:rPr>
                <w:rFonts w:ascii="Times New Roman" w:hAnsi="Times New Roman"/>
              </w:rPr>
            </w:pPr>
          </w:p>
        </w:tc>
      </w:tr>
    </w:tbl>
    <w:p w14:paraId="391C9D33" w14:textId="77777777" w:rsidR="000B6AD8" w:rsidRPr="005447A7" w:rsidRDefault="000B6AD8" w:rsidP="005447A7">
      <w:pPr>
        <w:jc w:val="both"/>
        <w:rPr>
          <w:rFonts w:ascii="Times New Roman" w:hAnsi="Times New Roman"/>
          <w:b/>
          <w:szCs w:val="24"/>
        </w:rPr>
      </w:pPr>
    </w:p>
    <w:p w14:paraId="19C77DEE" w14:textId="77777777" w:rsidR="000B6AD8" w:rsidRPr="0065511E" w:rsidRDefault="000B6AD8" w:rsidP="005447A7">
      <w:pPr>
        <w:pStyle w:val="ListNumber"/>
      </w:pPr>
      <w:r w:rsidRPr="0065511E">
        <w:rPr>
          <w:b/>
        </w:rPr>
        <w:t xml:space="preserve">I observed the following </w:t>
      </w:r>
      <w:r>
        <w:rPr>
          <w:b/>
        </w:rPr>
        <w:t>areas in need of</w:t>
      </w:r>
      <w:r w:rsidRPr="0065511E">
        <w:rPr>
          <w:b/>
        </w:rPr>
        <w:t xml:space="preserve"> improvement during this exercise </w:t>
      </w:r>
      <w:r w:rsidRPr="0065511E">
        <w:t>(e.g., updating plans, adding to coalition membership, needed trainings, etc.)</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40"/>
      </w:tblGrid>
      <w:tr w:rsidR="000B6AD8" w:rsidRPr="008B4E23" w14:paraId="70E81D74" w14:textId="77777777" w:rsidTr="007B0347">
        <w:trPr>
          <w:trHeight w:val="323"/>
          <w:tblHeader/>
        </w:trPr>
        <w:tc>
          <w:tcPr>
            <w:tcW w:w="9540" w:type="dxa"/>
            <w:shd w:val="pct30" w:color="auto" w:fill="000080"/>
            <w:vAlign w:val="center"/>
          </w:tcPr>
          <w:p w14:paraId="1536C31E" w14:textId="77777777" w:rsidR="000B6AD8" w:rsidRPr="005447A7" w:rsidRDefault="000B6AD8" w:rsidP="007B0347">
            <w:pPr>
              <w:pStyle w:val="Tabletext"/>
              <w:jc w:val="center"/>
              <w:rPr>
                <w:rFonts w:asciiTheme="minorHAnsi" w:hAnsiTheme="minorHAnsi"/>
                <w:b/>
                <w:color w:val="FFFFFF"/>
                <w:sz w:val="24"/>
              </w:rPr>
            </w:pPr>
            <w:r w:rsidRPr="005447A7">
              <w:rPr>
                <w:rFonts w:asciiTheme="minorHAnsi" w:hAnsiTheme="minorHAnsi"/>
                <w:b/>
                <w:color w:val="FFFFFF"/>
                <w:sz w:val="24"/>
              </w:rPr>
              <w:t>Areas for Improvement</w:t>
            </w:r>
          </w:p>
        </w:tc>
      </w:tr>
      <w:tr w:rsidR="000B6AD8" w:rsidRPr="008B4E23" w14:paraId="1B46A419" w14:textId="77777777" w:rsidTr="007B0347">
        <w:trPr>
          <w:trHeight w:val="1008"/>
          <w:tblHeader/>
        </w:trPr>
        <w:tc>
          <w:tcPr>
            <w:tcW w:w="9540" w:type="dxa"/>
            <w:shd w:val="clear" w:color="auto" w:fill="auto"/>
            <w:vAlign w:val="center"/>
          </w:tcPr>
          <w:p w14:paraId="13BED6E4" w14:textId="77777777" w:rsidR="000B6AD8" w:rsidRPr="008B4E23" w:rsidRDefault="000B6AD8" w:rsidP="007B0347">
            <w:pPr>
              <w:pStyle w:val="Tabletext"/>
              <w:rPr>
                <w:rFonts w:cs="Arial"/>
                <w:color w:val="auto"/>
                <w:szCs w:val="20"/>
              </w:rPr>
            </w:pPr>
          </w:p>
        </w:tc>
      </w:tr>
      <w:tr w:rsidR="000B6AD8" w:rsidRPr="008B4E23" w14:paraId="5277E0BF" w14:textId="77777777" w:rsidTr="007B0347">
        <w:trPr>
          <w:trHeight w:val="1008"/>
          <w:tblHeader/>
        </w:trPr>
        <w:tc>
          <w:tcPr>
            <w:tcW w:w="9540" w:type="dxa"/>
            <w:shd w:val="clear" w:color="auto" w:fill="auto"/>
            <w:vAlign w:val="center"/>
          </w:tcPr>
          <w:p w14:paraId="00122090" w14:textId="77777777" w:rsidR="000B6AD8" w:rsidRPr="008B4E23" w:rsidRDefault="000B6AD8" w:rsidP="007B0347">
            <w:pPr>
              <w:pStyle w:val="Tabletext"/>
              <w:rPr>
                <w:rFonts w:cs="Arial"/>
                <w:color w:val="auto"/>
                <w:szCs w:val="20"/>
              </w:rPr>
            </w:pPr>
          </w:p>
        </w:tc>
      </w:tr>
      <w:tr w:rsidR="000B6AD8" w:rsidRPr="008B4E23" w14:paraId="7FF4D863" w14:textId="77777777" w:rsidTr="007B0347">
        <w:trPr>
          <w:trHeight w:val="1008"/>
          <w:tblHeader/>
        </w:trPr>
        <w:tc>
          <w:tcPr>
            <w:tcW w:w="9540" w:type="dxa"/>
            <w:shd w:val="clear" w:color="auto" w:fill="auto"/>
            <w:vAlign w:val="center"/>
          </w:tcPr>
          <w:p w14:paraId="5BF5CE36" w14:textId="77777777" w:rsidR="000B6AD8" w:rsidRPr="008B4E23" w:rsidRDefault="000B6AD8" w:rsidP="007B0347">
            <w:pPr>
              <w:pStyle w:val="Tabletext"/>
              <w:rPr>
                <w:rFonts w:cs="Arial"/>
                <w:color w:val="auto"/>
                <w:szCs w:val="20"/>
              </w:rPr>
            </w:pPr>
          </w:p>
        </w:tc>
      </w:tr>
    </w:tbl>
    <w:p w14:paraId="6F1E47F2" w14:textId="77777777" w:rsidR="000B6AD8" w:rsidRPr="005447A7" w:rsidRDefault="000B6AD8" w:rsidP="005447A7">
      <w:pPr>
        <w:pStyle w:val="ListNumber"/>
        <w:rPr>
          <w:b/>
        </w:rPr>
      </w:pPr>
      <w:r w:rsidRPr="005447A7">
        <w:rPr>
          <w:b/>
        </w:rPr>
        <w:t>Please provide any recommendations or comments you may have in regards to this or future exercises:</w:t>
      </w:r>
      <w:r w:rsidRPr="005447A7">
        <w:rPr>
          <w:b/>
          <w:bCs/>
        </w:rPr>
        <w:t xml:space="preserve"> </w:t>
      </w:r>
    </w:p>
    <w:sectPr w:rsidR="000B6AD8" w:rsidRPr="005447A7" w:rsidSect="001B1C19">
      <w:headerReference w:type="default" r:id="rId9"/>
      <w:footerReference w:type="default" r:id="rId10"/>
      <w:pgSz w:w="12240" w:h="15840"/>
      <w:pgMar w:top="720" w:right="1440" w:bottom="720" w:left="1440"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DCE50" w14:textId="77777777" w:rsidR="0034726A" w:rsidRDefault="0034726A" w:rsidP="00D36495">
      <w:r>
        <w:separator/>
      </w:r>
    </w:p>
  </w:endnote>
  <w:endnote w:type="continuationSeparator" w:id="0">
    <w:p w14:paraId="4703DF1E" w14:textId="77777777" w:rsidR="0034726A" w:rsidRDefault="0034726A"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3433488"/>
      <w:docPartObj>
        <w:docPartGallery w:val="Page Numbers (Bottom of Page)"/>
        <w:docPartUnique/>
      </w:docPartObj>
    </w:sdtPr>
    <w:sdtEndPr/>
    <w:sdtContent>
      <w:p w14:paraId="346913DC" w14:textId="77777777" w:rsidR="000F7548" w:rsidRDefault="000F7548">
        <w:r w:rsidRPr="000F7548">
          <w:fldChar w:fldCharType="begin"/>
        </w:r>
        <w:r w:rsidRPr="000F7548">
          <w:instrText xml:space="preserve"> PAGE   \* MERGEFORMAT </w:instrText>
        </w:r>
        <w:r w:rsidRPr="000F7548">
          <w:fldChar w:fldCharType="separate"/>
        </w:r>
        <w:r w:rsidR="00782056">
          <w:rPr>
            <w:noProof/>
          </w:rPr>
          <w:t>13</w:t>
        </w:r>
        <w:r w:rsidRPr="000F754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8E2F0" w14:textId="77777777" w:rsidR="0034726A" w:rsidRDefault="0034726A" w:rsidP="00D36495">
      <w:r>
        <w:separator/>
      </w:r>
    </w:p>
  </w:footnote>
  <w:footnote w:type="continuationSeparator" w:id="0">
    <w:p w14:paraId="27D57533" w14:textId="77777777" w:rsidR="0034726A" w:rsidRDefault="0034726A" w:rsidP="00D3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6C580" w14:textId="77777777" w:rsidR="00782710" w:rsidRPr="00D552D7" w:rsidRDefault="0034726A" w:rsidP="001E09DA">
    <w:pPr>
      <w:pStyle w:val="Header"/>
    </w:pPr>
    <w:r>
      <w:t>Situation Manual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EC75E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FCE785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09A4F1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F4A9AC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85439E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068A7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62821DA"/>
    <w:lvl w:ilvl="0">
      <w:start w:val="1"/>
      <w:numFmt w:val="bullet"/>
      <w:lvlText w:val=""/>
      <w:lvlJc w:val="left"/>
      <w:pPr>
        <w:tabs>
          <w:tab w:val="num" w:pos="720"/>
        </w:tabs>
        <w:ind w:left="720" w:hanging="360"/>
      </w:pPr>
      <w:rPr>
        <w:rFonts w:ascii="Symbol" w:hAnsi="Symbol" w:hint="default"/>
        <w:color w:val="000080"/>
      </w:rPr>
    </w:lvl>
  </w:abstractNum>
  <w:abstractNum w:abstractNumId="9" w15:restartNumberingAfterBreak="0">
    <w:nsid w:val="001542BC"/>
    <w:multiLevelType w:val="multilevel"/>
    <w:tmpl w:val="3D44CA50"/>
    <w:numStyleLink w:val="ListStyle123"/>
  </w:abstractNum>
  <w:abstractNum w:abstractNumId="10" w15:restartNumberingAfterBreak="0">
    <w:nsid w:val="091352F7"/>
    <w:multiLevelType w:val="multilevel"/>
    <w:tmpl w:val="3D44CA50"/>
    <w:styleLink w:val="ListStyle123"/>
    <w:lvl w:ilvl="0">
      <w:start w:val="1"/>
      <w:numFmt w:val="decimal"/>
      <w:pStyle w:val="ListNumber"/>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11" w15:restartNumberingAfterBreak="0">
    <w:nsid w:val="16001FE2"/>
    <w:multiLevelType w:val="hybridMultilevel"/>
    <w:tmpl w:val="B0067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11313"/>
    <w:multiLevelType w:val="hybridMultilevel"/>
    <w:tmpl w:val="88328236"/>
    <w:lvl w:ilvl="0" w:tplc="C5F0184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7126367"/>
    <w:multiLevelType w:val="hybridMultilevel"/>
    <w:tmpl w:val="455651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8C3513D"/>
    <w:multiLevelType w:val="multilevel"/>
    <w:tmpl w:val="75665DA2"/>
    <w:styleLink w:val="Listbullets"/>
    <w:lvl w:ilvl="0">
      <w:start w:val="1"/>
      <w:numFmt w:val="bullet"/>
      <w:lvlText w:val="▪"/>
      <w:lvlJc w:val="left"/>
      <w:pPr>
        <w:tabs>
          <w:tab w:val="num" w:pos="432"/>
        </w:tabs>
        <w:ind w:left="432" w:hanging="432"/>
      </w:pPr>
      <w:rPr>
        <w:rFonts w:ascii="Calibri" w:hAnsi="Calibri" w:hint="default"/>
        <w:color w:val="78BE21" w:themeColor="accent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abstractNum w:abstractNumId="15" w15:restartNumberingAfterBreak="0">
    <w:nsid w:val="58A4522F"/>
    <w:multiLevelType w:val="hybridMultilevel"/>
    <w:tmpl w:val="6BFABF12"/>
    <w:lvl w:ilvl="0" w:tplc="CF800EEA">
      <w:start w:val="1"/>
      <w:numFmt w:val="decimal"/>
      <w:lvlText w:val="%1."/>
      <w:lvlJc w:val="left"/>
      <w:pPr>
        <w:tabs>
          <w:tab w:val="num" w:pos="360"/>
        </w:tabs>
        <w:ind w:left="360" w:hanging="360"/>
      </w:pPr>
      <w:rPr>
        <w:rFonts w:ascii="Times New Roman" w:hAnsi="Times New Roman" w:cs="Times New Roman" w:hint="default"/>
        <w:b/>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DA9640C"/>
    <w:multiLevelType w:val="hybridMultilevel"/>
    <w:tmpl w:val="D6A29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BE1B1F"/>
    <w:multiLevelType w:val="hybridMultilevel"/>
    <w:tmpl w:val="2F32F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AA5F73"/>
    <w:multiLevelType w:val="hybridMultilevel"/>
    <w:tmpl w:val="39107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C1746F"/>
    <w:multiLevelType w:val="hybridMultilevel"/>
    <w:tmpl w:val="0C22F8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D53883"/>
    <w:multiLevelType w:val="multilevel"/>
    <w:tmpl w:val="7D02355C"/>
    <w:lvl w:ilvl="0">
      <w:start w:val="1"/>
      <w:numFmt w:val="bullet"/>
      <w:pStyle w:val="ListBullet"/>
      <w:lvlText w:val="▪"/>
      <w:lvlJc w:val="left"/>
      <w:pPr>
        <w:tabs>
          <w:tab w:val="num" w:pos="432"/>
        </w:tabs>
        <w:ind w:left="432" w:hanging="432"/>
      </w:pPr>
      <w:rPr>
        <w:rFonts w:ascii="Calibri" w:hAnsi="Calibri" w:hint="default"/>
        <w:color w:val="78BE21" w:themeColor="accent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16cid:durableId="450974612">
    <w:abstractNumId w:val="5"/>
  </w:num>
  <w:num w:numId="2" w16cid:durableId="241990594">
    <w:abstractNumId w:val="1"/>
  </w:num>
  <w:num w:numId="3" w16cid:durableId="1886217328">
    <w:abstractNumId w:val="14"/>
  </w:num>
  <w:num w:numId="4" w16cid:durableId="691954533">
    <w:abstractNumId w:val="20"/>
  </w:num>
  <w:num w:numId="5" w16cid:durableId="906263163">
    <w:abstractNumId w:val="10"/>
  </w:num>
  <w:num w:numId="6" w16cid:durableId="880480877">
    <w:abstractNumId w:val="9"/>
    <w:lvlOverride w:ilvl="0">
      <w:lvl w:ilvl="0">
        <w:start w:val="1"/>
        <w:numFmt w:val="decimal"/>
        <w:pStyle w:val="ListNumber"/>
        <w:lvlText w:val="%1."/>
        <w:lvlJc w:val="left"/>
        <w:pPr>
          <w:ind w:left="432" w:hanging="432"/>
        </w:pPr>
        <w:rPr>
          <w:rFonts w:hint="default"/>
        </w:rPr>
      </w:lvl>
    </w:lvlOverride>
  </w:num>
  <w:num w:numId="7" w16cid:durableId="997464245">
    <w:abstractNumId w:val="7"/>
  </w:num>
  <w:num w:numId="8" w16cid:durableId="1458984264">
    <w:abstractNumId w:val="6"/>
  </w:num>
  <w:num w:numId="9" w16cid:durableId="299656629">
    <w:abstractNumId w:val="4"/>
  </w:num>
  <w:num w:numId="10" w16cid:durableId="1171524702">
    <w:abstractNumId w:val="3"/>
  </w:num>
  <w:num w:numId="11" w16cid:durableId="713963042">
    <w:abstractNumId w:val="2"/>
  </w:num>
  <w:num w:numId="12" w16cid:durableId="263271120">
    <w:abstractNumId w:val="0"/>
  </w:num>
  <w:num w:numId="13" w16cid:durableId="653413976">
    <w:abstractNumId w:val="12"/>
  </w:num>
  <w:num w:numId="14" w16cid:durableId="1824348082">
    <w:abstractNumId w:val="13"/>
  </w:num>
  <w:num w:numId="15" w16cid:durableId="1613365880">
    <w:abstractNumId w:val="8"/>
  </w:num>
  <w:num w:numId="16" w16cid:durableId="879632533">
    <w:abstractNumId w:val="17"/>
  </w:num>
  <w:num w:numId="17" w16cid:durableId="487719351">
    <w:abstractNumId w:val="18"/>
  </w:num>
  <w:num w:numId="18" w16cid:durableId="387806905">
    <w:abstractNumId w:val="11"/>
  </w:num>
  <w:num w:numId="19" w16cid:durableId="1763336948">
    <w:abstractNumId w:val="19"/>
  </w:num>
  <w:num w:numId="20" w16cid:durableId="425197992">
    <w:abstractNumId w:val="16"/>
  </w:num>
  <w:num w:numId="21" w16cid:durableId="1972902879">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stylePaneSortMethod w:val="0000"/>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26A"/>
    <w:rsid w:val="000009FC"/>
    <w:rsid w:val="00001775"/>
    <w:rsid w:val="000021B3"/>
    <w:rsid w:val="000050B3"/>
    <w:rsid w:val="0000588B"/>
    <w:rsid w:val="00006C0D"/>
    <w:rsid w:val="00006CDB"/>
    <w:rsid w:val="00007022"/>
    <w:rsid w:val="000075C5"/>
    <w:rsid w:val="00007995"/>
    <w:rsid w:val="00010174"/>
    <w:rsid w:val="00010828"/>
    <w:rsid w:val="00011548"/>
    <w:rsid w:val="000117CE"/>
    <w:rsid w:val="00013349"/>
    <w:rsid w:val="00013DF1"/>
    <w:rsid w:val="00015C84"/>
    <w:rsid w:val="00017AF7"/>
    <w:rsid w:val="00017D52"/>
    <w:rsid w:val="0002112F"/>
    <w:rsid w:val="00022309"/>
    <w:rsid w:val="0002249D"/>
    <w:rsid w:val="00022A4C"/>
    <w:rsid w:val="0002353B"/>
    <w:rsid w:val="00024A86"/>
    <w:rsid w:val="00025C98"/>
    <w:rsid w:val="000267D5"/>
    <w:rsid w:val="00026E3D"/>
    <w:rsid w:val="000273D5"/>
    <w:rsid w:val="00027C37"/>
    <w:rsid w:val="00030196"/>
    <w:rsid w:val="00031F02"/>
    <w:rsid w:val="00032B98"/>
    <w:rsid w:val="00032F92"/>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6F6"/>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4FE"/>
    <w:rsid w:val="000B06C5"/>
    <w:rsid w:val="000B1C9A"/>
    <w:rsid w:val="000B31A5"/>
    <w:rsid w:val="000B320B"/>
    <w:rsid w:val="000B346B"/>
    <w:rsid w:val="000B41C0"/>
    <w:rsid w:val="000B42F3"/>
    <w:rsid w:val="000B441C"/>
    <w:rsid w:val="000B4495"/>
    <w:rsid w:val="000B48BF"/>
    <w:rsid w:val="000B4F7B"/>
    <w:rsid w:val="000B5276"/>
    <w:rsid w:val="000B52B6"/>
    <w:rsid w:val="000B54C6"/>
    <w:rsid w:val="000B5D3F"/>
    <w:rsid w:val="000B60A7"/>
    <w:rsid w:val="000B6770"/>
    <w:rsid w:val="000B6AD8"/>
    <w:rsid w:val="000C0AB6"/>
    <w:rsid w:val="000C1F9F"/>
    <w:rsid w:val="000C1FE7"/>
    <w:rsid w:val="000C290E"/>
    <w:rsid w:val="000C2EA1"/>
    <w:rsid w:val="000C4421"/>
    <w:rsid w:val="000C5301"/>
    <w:rsid w:val="000C7331"/>
    <w:rsid w:val="000D130A"/>
    <w:rsid w:val="000D1432"/>
    <w:rsid w:val="000D1E39"/>
    <w:rsid w:val="000D506D"/>
    <w:rsid w:val="000D5A57"/>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830"/>
    <w:rsid w:val="000F252A"/>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B89"/>
    <w:rsid w:val="00107EC1"/>
    <w:rsid w:val="001112D6"/>
    <w:rsid w:val="0011130C"/>
    <w:rsid w:val="00112490"/>
    <w:rsid w:val="001127AB"/>
    <w:rsid w:val="00112B06"/>
    <w:rsid w:val="00113C69"/>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28FE"/>
    <w:rsid w:val="00133CB3"/>
    <w:rsid w:val="00135E03"/>
    <w:rsid w:val="0013679F"/>
    <w:rsid w:val="00136982"/>
    <w:rsid w:val="00137273"/>
    <w:rsid w:val="00140091"/>
    <w:rsid w:val="0014091D"/>
    <w:rsid w:val="00140A53"/>
    <w:rsid w:val="00140A58"/>
    <w:rsid w:val="00143216"/>
    <w:rsid w:val="001433A6"/>
    <w:rsid w:val="001434B5"/>
    <w:rsid w:val="00143A4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4F61"/>
    <w:rsid w:val="00185912"/>
    <w:rsid w:val="00185DE4"/>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E60"/>
    <w:rsid w:val="001A1F13"/>
    <w:rsid w:val="001A20E1"/>
    <w:rsid w:val="001A28E8"/>
    <w:rsid w:val="001A3E76"/>
    <w:rsid w:val="001A4DFC"/>
    <w:rsid w:val="001A6699"/>
    <w:rsid w:val="001A6ADD"/>
    <w:rsid w:val="001A6B17"/>
    <w:rsid w:val="001A70D9"/>
    <w:rsid w:val="001A7646"/>
    <w:rsid w:val="001B04EA"/>
    <w:rsid w:val="001B0FBE"/>
    <w:rsid w:val="001B1C19"/>
    <w:rsid w:val="001B5568"/>
    <w:rsid w:val="001B5891"/>
    <w:rsid w:val="001B5F7A"/>
    <w:rsid w:val="001B60A0"/>
    <w:rsid w:val="001B69BB"/>
    <w:rsid w:val="001B6A5E"/>
    <w:rsid w:val="001B6B15"/>
    <w:rsid w:val="001B7401"/>
    <w:rsid w:val="001B7553"/>
    <w:rsid w:val="001C1ACC"/>
    <w:rsid w:val="001C1B83"/>
    <w:rsid w:val="001C250B"/>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318E"/>
    <w:rsid w:val="001F3A49"/>
    <w:rsid w:val="001F3F10"/>
    <w:rsid w:val="001F5341"/>
    <w:rsid w:val="001F58A5"/>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59B"/>
    <w:rsid w:val="0021718B"/>
    <w:rsid w:val="00217C67"/>
    <w:rsid w:val="00217EAF"/>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1816"/>
    <w:rsid w:val="00242F4A"/>
    <w:rsid w:val="00243143"/>
    <w:rsid w:val="002431C3"/>
    <w:rsid w:val="0024353D"/>
    <w:rsid w:val="002447C6"/>
    <w:rsid w:val="00245995"/>
    <w:rsid w:val="00246167"/>
    <w:rsid w:val="0024745B"/>
    <w:rsid w:val="002537D9"/>
    <w:rsid w:val="002546E7"/>
    <w:rsid w:val="002551A7"/>
    <w:rsid w:val="00255249"/>
    <w:rsid w:val="00255570"/>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508A"/>
    <w:rsid w:val="00296931"/>
    <w:rsid w:val="002A07BD"/>
    <w:rsid w:val="002A095A"/>
    <w:rsid w:val="002A1148"/>
    <w:rsid w:val="002A1E62"/>
    <w:rsid w:val="002A219F"/>
    <w:rsid w:val="002A2777"/>
    <w:rsid w:val="002A32C9"/>
    <w:rsid w:val="002A3680"/>
    <w:rsid w:val="002A3BF4"/>
    <w:rsid w:val="002A3D43"/>
    <w:rsid w:val="002A3D65"/>
    <w:rsid w:val="002A4B4A"/>
    <w:rsid w:val="002A4BDE"/>
    <w:rsid w:val="002A51A1"/>
    <w:rsid w:val="002A538A"/>
    <w:rsid w:val="002A5CFE"/>
    <w:rsid w:val="002A64DB"/>
    <w:rsid w:val="002A690C"/>
    <w:rsid w:val="002A6CDE"/>
    <w:rsid w:val="002A7C0F"/>
    <w:rsid w:val="002B050A"/>
    <w:rsid w:val="002B26D0"/>
    <w:rsid w:val="002B2E79"/>
    <w:rsid w:val="002B2F53"/>
    <w:rsid w:val="002B2F62"/>
    <w:rsid w:val="002B3745"/>
    <w:rsid w:val="002B3C7A"/>
    <w:rsid w:val="002B423A"/>
    <w:rsid w:val="002B4BA5"/>
    <w:rsid w:val="002B52AB"/>
    <w:rsid w:val="002B5BC6"/>
    <w:rsid w:val="002B63E1"/>
    <w:rsid w:val="002B6677"/>
    <w:rsid w:val="002B6D66"/>
    <w:rsid w:val="002B7711"/>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453B"/>
    <w:rsid w:val="002D6445"/>
    <w:rsid w:val="002D6A79"/>
    <w:rsid w:val="002D72C3"/>
    <w:rsid w:val="002D733A"/>
    <w:rsid w:val="002D75E6"/>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378"/>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B0"/>
    <w:rsid w:val="003101F9"/>
    <w:rsid w:val="00311076"/>
    <w:rsid w:val="003117B4"/>
    <w:rsid w:val="00311CBD"/>
    <w:rsid w:val="00312491"/>
    <w:rsid w:val="0031376E"/>
    <w:rsid w:val="0031382E"/>
    <w:rsid w:val="003148BF"/>
    <w:rsid w:val="00315154"/>
    <w:rsid w:val="003152C6"/>
    <w:rsid w:val="00315BA0"/>
    <w:rsid w:val="00315E8D"/>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5C57"/>
    <w:rsid w:val="003260B1"/>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26A"/>
    <w:rsid w:val="00347514"/>
    <w:rsid w:val="003478D6"/>
    <w:rsid w:val="00347AEF"/>
    <w:rsid w:val="00347D92"/>
    <w:rsid w:val="003503A7"/>
    <w:rsid w:val="00350CF4"/>
    <w:rsid w:val="00351B09"/>
    <w:rsid w:val="0035223A"/>
    <w:rsid w:val="00353AEB"/>
    <w:rsid w:val="00355A0E"/>
    <w:rsid w:val="00355BA0"/>
    <w:rsid w:val="00355ED9"/>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3E9D"/>
    <w:rsid w:val="003746D9"/>
    <w:rsid w:val="00375FE3"/>
    <w:rsid w:val="00377080"/>
    <w:rsid w:val="003775E9"/>
    <w:rsid w:val="003806B9"/>
    <w:rsid w:val="00381172"/>
    <w:rsid w:val="003817AE"/>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2555"/>
    <w:rsid w:val="003C2711"/>
    <w:rsid w:val="003C291F"/>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4C0E"/>
    <w:rsid w:val="003F52E1"/>
    <w:rsid w:val="003F555C"/>
    <w:rsid w:val="003F5D47"/>
    <w:rsid w:val="003F5D83"/>
    <w:rsid w:val="003F67FB"/>
    <w:rsid w:val="003F6906"/>
    <w:rsid w:val="003F7BEE"/>
    <w:rsid w:val="0040140E"/>
    <w:rsid w:val="00401577"/>
    <w:rsid w:val="00403720"/>
    <w:rsid w:val="00403E21"/>
    <w:rsid w:val="00404073"/>
    <w:rsid w:val="00404A1D"/>
    <w:rsid w:val="00404F85"/>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4D5D"/>
    <w:rsid w:val="0043540D"/>
    <w:rsid w:val="004355D8"/>
    <w:rsid w:val="004359ED"/>
    <w:rsid w:val="00435A5B"/>
    <w:rsid w:val="00435F9F"/>
    <w:rsid w:val="00436CB9"/>
    <w:rsid w:val="0043782F"/>
    <w:rsid w:val="00437976"/>
    <w:rsid w:val="00437A92"/>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035B"/>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1C5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9A7"/>
    <w:rsid w:val="00511F4A"/>
    <w:rsid w:val="005127EA"/>
    <w:rsid w:val="00513442"/>
    <w:rsid w:val="00513B93"/>
    <w:rsid w:val="00513C5F"/>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7A7"/>
    <w:rsid w:val="00544A41"/>
    <w:rsid w:val="00544ED7"/>
    <w:rsid w:val="005454AB"/>
    <w:rsid w:val="005463B1"/>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713AD"/>
    <w:rsid w:val="00572578"/>
    <w:rsid w:val="0057263F"/>
    <w:rsid w:val="005729A8"/>
    <w:rsid w:val="00572A2B"/>
    <w:rsid w:val="00572F20"/>
    <w:rsid w:val="005734D6"/>
    <w:rsid w:val="005748CC"/>
    <w:rsid w:val="00574FB7"/>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3D98"/>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B4C"/>
    <w:rsid w:val="005B432B"/>
    <w:rsid w:val="005B4C31"/>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7179"/>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88B"/>
    <w:rsid w:val="005F4455"/>
    <w:rsid w:val="005F4648"/>
    <w:rsid w:val="005F5E9E"/>
    <w:rsid w:val="005F69F1"/>
    <w:rsid w:val="005F6DD2"/>
    <w:rsid w:val="005F7AA9"/>
    <w:rsid w:val="00602D69"/>
    <w:rsid w:val="00604865"/>
    <w:rsid w:val="0060553B"/>
    <w:rsid w:val="00605C1B"/>
    <w:rsid w:val="0060648F"/>
    <w:rsid w:val="006066E3"/>
    <w:rsid w:val="00606EB7"/>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6470"/>
    <w:rsid w:val="006572A3"/>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545"/>
    <w:rsid w:val="00670ABE"/>
    <w:rsid w:val="00670AD1"/>
    <w:rsid w:val="00673E83"/>
    <w:rsid w:val="00674CC9"/>
    <w:rsid w:val="00674EFE"/>
    <w:rsid w:val="00675033"/>
    <w:rsid w:val="00675919"/>
    <w:rsid w:val="00675CFB"/>
    <w:rsid w:val="00676A67"/>
    <w:rsid w:val="00680BC8"/>
    <w:rsid w:val="00681464"/>
    <w:rsid w:val="00683883"/>
    <w:rsid w:val="006841D5"/>
    <w:rsid w:val="00685568"/>
    <w:rsid w:val="00685B45"/>
    <w:rsid w:val="006866C5"/>
    <w:rsid w:val="00686D03"/>
    <w:rsid w:val="006900DF"/>
    <w:rsid w:val="00690CC8"/>
    <w:rsid w:val="00691633"/>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508F"/>
    <w:rsid w:val="006A5A39"/>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694"/>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A22"/>
    <w:rsid w:val="006F1632"/>
    <w:rsid w:val="006F17C0"/>
    <w:rsid w:val="006F1854"/>
    <w:rsid w:val="006F2684"/>
    <w:rsid w:val="006F293C"/>
    <w:rsid w:val="006F456A"/>
    <w:rsid w:val="006F563A"/>
    <w:rsid w:val="006F5AB0"/>
    <w:rsid w:val="006F5AD1"/>
    <w:rsid w:val="006F6A59"/>
    <w:rsid w:val="006F6F45"/>
    <w:rsid w:val="006F76D1"/>
    <w:rsid w:val="006F7910"/>
    <w:rsid w:val="007012CE"/>
    <w:rsid w:val="007040E8"/>
    <w:rsid w:val="00704453"/>
    <w:rsid w:val="00704F94"/>
    <w:rsid w:val="00705D4B"/>
    <w:rsid w:val="007069AC"/>
    <w:rsid w:val="00706EFE"/>
    <w:rsid w:val="0070721A"/>
    <w:rsid w:val="00707965"/>
    <w:rsid w:val="00711316"/>
    <w:rsid w:val="00711474"/>
    <w:rsid w:val="00711E37"/>
    <w:rsid w:val="007144FE"/>
    <w:rsid w:val="00714586"/>
    <w:rsid w:val="00714D8F"/>
    <w:rsid w:val="00715E20"/>
    <w:rsid w:val="00716254"/>
    <w:rsid w:val="00716905"/>
    <w:rsid w:val="0072100C"/>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94C"/>
    <w:rsid w:val="007439E1"/>
    <w:rsid w:val="00744267"/>
    <w:rsid w:val="00745515"/>
    <w:rsid w:val="007475A7"/>
    <w:rsid w:val="00750A7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4A4"/>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056"/>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3590"/>
    <w:rsid w:val="007C3D9D"/>
    <w:rsid w:val="007C4115"/>
    <w:rsid w:val="007C4F3C"/>
    <w:rsid w:val="007C6FBB"/>
    <w:rsid w:val="007C6FF4"/>
    <w:rsid w:val="007C7265"/>
    <w:rsid w:val="007D0557"/>
    <w:rsid w:val="007D22EE"/>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63EA"/>
    <w:rsid w:val="007E643C"/>
    <w:rsid w:val="007E6E31"/>
    <w:rsid w:val="007F0B18"/>
    <w:rsid w:val="007F1103"/>
    <w:rsid w:val="007F12E2"/>
    <w:rsid w:val="007F14C2"/>
    <w:rsid w:val="007F38B8"/>
    <w:rsid w:val="007F3CA5"/>
    <w:rsid w:val="007F6061"/>
    <w:rsid w:val="007F67B0"/>
    <w:rsid w:val="007F69C5"/>
    <w:rsid w:val="007F7E22"/>
    <w:rsid w:val="008000A6"/>
    <w:rsid w:val="00800EB3"/>
    <w:rsid w:val="00801036"/>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9BB"/>
    <w:rsid w:val="00822457"/>
    <w:rsid w:val="00822718"/>
    <w:rsid w:val="00822803"/>
    <w:rsid w:val="00823EE8"/>
    <w:rsid w:val="00824A97"/>
    <w:rsid w:val="008250D5"/>
    <w:rsid w:val="0082562F"/>
    <w:rsid w:val="00826C5E"/>
    <w:rsid w:val="00826EE5"/>
    <w:rsid w:val="00826F7B"/>
    <w:rsid w:val="008309E9"/>
    <w:rsid w:val="008311F7"/>
    <w:rsid w:val="00831301"/>
    <w:rsid w:val="0083188D"/>
    <w:rsid w:val="00834ACA"/>
    <w:rsid w:val="00836BB7"/>
    <w:rsid w:val="008377E6"/>
    <w:rsid w:val="0084061F"/>
    <w:rsid w:val="008429B9"/>
    <w:rsid w:val="00843E84"/>
    <w:rsid w:val="00843F0C"/>
    <w:rsid w:val="00844445"/>
    <w:rsid w:val="008445DD"/>
    <w:rsid w:val="008450E3"/>
    <w:rsid w:val="0084516F"/>
    <w:rsid w:val="0084760B"/>
    <w:rsid w:val="008529CC"/>
    <w:rsid w:val="008531CA"/>
    <w:rsid w:val="00853AD4"/>
    <w:rsid w:val="008545C9"/>
    <w:rsid w:val="00855393"/>
    <w:rsid w:val="008558C6"/>
    <w:rsid w:val="00855A83"/>
    <w:rsid w:val="00857C0B"/>
    <w:rsid w:val="0086006C"/>
    <w:rsid w:val="008608A9"/>
    <w:rsid w:val="008617C5"/>
    <w:rsid w:val="00861A88"/>
    <w:rsid w:val="00861B3E"/>
    <w:rsid w:val="00863CF0"/>
    <w:rsid w:val="00863ECC"/>
    <w:rsid w:val="00865BA5"/>
    <w:rsid w:val="0086607A"/>
    <w:rsid w:val="008676D6"/>
    <w:rsid w:val="0087023D"/>
    <w:rsid w:val="00870503"/>
    <w:rsid w:val="00871BAB"/>
    <w:rsid w:val="00872FA3"/>
    <w:rsid w:val="0087364C"/>
    <w:rsid w:val="00873C2B"/>
    <w:rsid w:val="00874D9C"/>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16FB"/>
    <w:rsid w:val="00892B72"/>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1A56"/>
    <w:rsid w:val="008E53A7"/>
    <w:rsid w:val="008E5400"/>
    <w:rsid w:val="008E5500"/>
    <w:rsid w:val="008E5789"/>
    <w:rsid w:val="008E579C"/>
    <w:rsid w:val="008E5AB9"/>
    <w:rsid w:val="008E7F52"/>
    <w:rsid w:val="008F07FB"/>
    <w:rsid w:val="008F204A"/>
    <w:rsid w:val="008F2B1D"/>
    <w:rsid w:val="008F2FF6"/>
    <w:rsid w:val="008F3638"/>
    <w:rsid w:val="008F47A9"/>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6766"/>
    <w:rsid w:val="00926B8A"/>
    <w:rsid w:val="00927C2A"/>
    <w:rsid w:val="00927FED"/>
    <w:rsid w:val="00931364"/>
    <w:rsid w:val="00931774"/>
    <w:rsid w:val="00931788"/>
    <w:rsid w:val="009339AE"/>
    <w:rsid w:val="009339DF"/>
    <w:rsid w:val="00933CD7"/>
    <w:rsid w:val="0093469A"/>
    <w:rsid w:val="00934DF1"/>
    <w:rsid w:val="00935E92"/>
    <w:rsid w:val="00936F2F"/>
    <w:rsid w:val="00940331"/>
    <w:rsid w:val="009404A0"/>
    <w:rsid w:val="00941F01"/>
    <w:rsid w:val="0094220E"/>
    <w:rsid w:val="00942355"/>
    <w:rsid w:val="0094241B"/>
    <w:rsid w:val="009443E8"/>
    <w:rsid w:val="009446D7"/>
    <w:rsid w:val="00944EAC"/>
    <w:rsid w:val="009452FD"/>
    <w:rsid w:val="0094639D"/>
    <w:rsid w:val="00946F4B"/>
    <w:rsid w:val="00947B41"/>
    <w:rsid w:val="00950BEE"/>
    <w:rsid w:val="00951109"/>
    <w:rsid w:val="00951378"/>
    <w:rsid w:val="00951603"/>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0BCD"/>
    <w:rsid w:val="0097289B"/>
    <w:rsid w:val="00972964"/>
    <w:rsid w:val="00972D83"/>
    <w:rsid w:val="00972F8B"/>
    <w:rsid w:val="00973C93"/>
    <w:rsid w:val="009749BB"/>
    <w:rsid w:val="00974CE5"/>
    <w:rsid w:val="00975133"/>
    <w:rsid w:val="00975719"/>
    <w:rsid w:val="0097595B"/>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85B"/>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809"/>
    <w:rsid w:val="00A203DE"/>
    <w:rsid w:val="00A204AF"/>
    <w:rsid w:val="00A21368"/>
    <w:rsid w:val="00A21447"/>
    <w:rsid w:val="00A214F7"/>
    <w:rsid w:val="00A21E64"/>
    <w:rsid w:val="00A222E5"/>
    <w:rsid w:val="00A22E2C"/>
    <w:rsid w:val="00A255AD"/>
    <w:rsid w:val="00A25FA7"/>
    <w:rsid w:val="00A263AD"/>
    <w:rsid w:val="00A2647B"/>
    <w:rsid w:val="00A273AC"/>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42FC"/>
    <w:rsid w:val="00A55500"/>
    <w:rsid w:val="00A55E56"/>
    <w:rsid w:val="00A56A9A"/>
    <w:rsid w:val="00A57A54"/>
    <w:rsid w:val="00A57BCD"/>
    <w:rsid w:val="00A60642"/>
    <w:rsid w:val="00A6067B"/>
    <w:rsid w:val="00A60D33"/>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93C"/>
    <w:rsid w:val="00A92F67"/>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758C"/>
    <w:rsid w:val="00AC00EC"/>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0E5"/>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91E"/>
    <w:rsid w:val="00AF0641"/>
    <w:rsid w:val="00AF0D73"/>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791"/>
    <w:rsid w:val="00B12E15"/>
    <w:rsid w:val="00B13393"/>
    <w:rsid w:val="00B138C2"/>
    <w:rsid w:val="00B13C42"/>
    <w:rsid w:val="00B15852"/>
    <w:rsid w:val="00B15A0A"/>
    <w:rsid w:val="00B17064"/>
    <w:rsid w:val="00B17958"/>
    <w:rsid w:val="00B20C35"/>
    <w:rsid w:val="00B210BD"/>
    <w:rsid w:val="00B21D7F"/>
    <w:rsid w:val="00B2265B"/>
    <w:rsid w:val="00B23626"/>
    <w:rsid w:val="00B23C14"/>
    <w:rsid w:val="00B26535"/>
    <w:rsid w:val="00B301EB"/>
    <w:rsid w:val="00B30818"/>
    <w:rsid w:val="00B30AC7"/>
    <w:rsid w:val="00B3151B"/>
    <w:rsid w:val="00B31CA6"/>
    <w:rsid w:val="00B325C1"/>
    <w:rsid w:val="00B35DCF"/>
    <w:rsid w:val="00B36AB7"/>
    <w:rsid w:val="00B405E5"/>
    <w:rsid w:val="00B41234"/>
    <w:rsid w:val="00B43277"/>
    <w:rsid w:val="00B4332B"/>
    <w:rsid w:val="00B439FC"/>
    <w:rsid w:val="00B44D3C"/>
    <w:rsid w:val="00B4589D"/>
    <w:rsid w:val="00B46F9C"/>
    <w:rsid w:val="00B5004D"/>
    <w:rsid w:val="00B5042A"/>
    <w:rsid w:val="00B50662"/>
    <w:rsid w:val="00B5274A"/>
    <w:rsid w:val="00B52972"/>
    <w:rsid w:val="00B54383"/>
    <w:rsid w:val="00B55D1F"/>
    <w:rsid w:val="00B56D77"/>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55DC"/>
    <w:rsid w:val="00B65F89"/>
    <w:rsid w:val="00B663BD"/>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531D"/>
    <w:rsid w:val="00B85340"/>
    <w:rsid w:val="00B855B4"/>
    <w:rsid w:val="00B858A3"/>
    <w:rsid w:val="00B85C20"/>
    <w:rsid w:val="00B865DD"/>
    <w:rsid w:val="00B87F99"/>
    <w:rsid w:val="00B9029B"/>
    <w:rsid w:val="00B90BA6"/>
    <w:rsid w:val="00B90C68"/>
    <w:rsid w:val="00B90DF5"/>
    <w:rsid w:val="00B913ED"/>
    <w:rsid w:val="00B91C00"/>
    <w:rsid w:val="00B93655"/>
    <w:rsid w:val="00B940F3"/>
    <w:rsid w:val="00B950E0"/>
    <w:rsid w:val="00B95FAA"/>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296"/>
    <w:rsid w:val="00BD3455"/>
    <w:rsid w:val="00BD43E5"/>
    <w:rsid w:val="00BD46B4"/>
    <w:rsid w:val="00BD5890"/>
    <w:rsid w:val="00BD5D9B"/>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DA"/>
    <w:rsid w:val="00BF10AA"/>
    <w:rsid w:val="00BF140B"/>
    <w:rsid w:val="00BF165A"/>
    <w:rsid w:val="00BF1A96"/>
    <w:rsid w:val="00BF2133"/>
    <w:rsid w:val="00BF258C"/>
    <w:rsid w:val="00BF289D"/>
    <w:rsid w:val="00BF2EA4"/>
    <w:rsid w:val="00BF329C"/>
    <w:rsid w:val="00BF387C"/>
    <w:rsid w:val="00BF4767"/>
    <w:rsid w:val="00BF479F"/>
    <w:rsid w:val="00BF5115"/>
    <w:rsid w:val="00BF5133"/>
    <w:rsid w:val="00BF5452"/>
    <w:rsid w:val="00BF54AC"/>
    <w:rsid w:val="00BF5544"/>
    <w:rsid w:val="00BF58A0"/>
    <w:rsid w:val="00BF5934"/>
    <w:rsid w:val="00BF5E98"/>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4571"/>
    <w:rsid w:val="00C348AD"/>
    <w:rsid w:val="00C34B65"/>
    <w:rsid w:val="00C350CA"/>
    <w:rsid w:val="00C3671E"/>
    <w:rsid w:val="00C36A8C"/>
    <w:rsid w:val="00C411A2"/>
    <w:rsid w:val="00C4143B"/>
    <w:rsid w:val="00C41855"/>
    <w:rsid w:val="00C42060"/>
    <w:rsid w:val="00C42D1F"/>
    <w:rsid w:val="00C43273"/>
    <w:rsid w:val="00C45326"/>
    <w:rsid w:val="00C46952"/>
    <w:rsid w:val="00C46B6A"/>
    <w:rsid w:val="00C47F73"/>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6D0C"/>
    <w:rsid w:val="00C975A1"/>
    <w:rsid w:val="00C97919"/>
    <w:rsid w:val="00C9799E"/>
    <w:rsid w:val="00C97B96"/>
    <w:rsid w:val="00CA0188"/>
    <w:rsid w:val="00CA0CEC"/>
    <w:rsid w:val="00CA1453"/>
    <w:rsid w:val="00CA17AA"/>
    <w:rsid w:val="00CA27B6"/>
    <w:rsid w:val="00CA2AD3"/>
    <w:rsid w:val="00CA46B3"/>
    <w:rsid w:val="00CA5A92"/>
    <w:rsid w:val="00CA6265"/>
    <w:rsid w:val="00CA653F"/>
    <w:rsid w:val="00CB08E5"/>
    <w:rsid w:val="00CB1977"/>
    <w:rsid w:val="00CB1C2A"/>
    <w:rsid w:val="00CB21EC"/>
    <w:rsid w:val="00CB2352"/>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70C"/>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783"/>
    <w:rsid w:val="00D065A2"/>
    <w:rsid w:val="00D06EE6"/>
    <w:rsid w:val="00D1062D"/>
    <w:rsid w:val="00D11CCD"/>
    <w:rsid w:val="00D12FEB"/>
    <w:rsid w:val="00D159C4"/>
    <w:rsid w:val="00D16834"/>
    <w:rsid w:val="00D16982"/>
    <w:rsid w:val="00D16C52"/>
    <w:rsid w:val="00D16EA5"/>
    <w:rsid w:val="00D17A20"/>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2720"/>
    <w:rsid w:val="00D332D8"/>
    <w:rsid w:val="00D3373B"/>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DA"/>
    <w:rsid w:val="00D637B9"/>
    <w:rsid w:val="00D63938"/>
    <w:rsid w:val="00D70D11"/>
    <w:rsid w:val="00D72D81"/>
    <w:rsid w:val="00D730B1"/>
    <w:rsid w:val="00D7352A"/>
    <w:rsid w:val="00D73D34"/>
    <w:rsid w:val="00D7431E"/>
    <w:rsid w:val="00D74A28"/>
    <w:rsid w:val="00D74FA6"/>
    <w:rsid w:val="00D7671A"/>
    <w:rsid w:val="00D76E56"/>
    <w:rsid w:val="00D828A9"/>
    <w:rsid w:val="00D82EAB"/>
    <w:rsid w:val="00D82F85"/>
    <w:rsid w:val="00D83D63"/>
    <w:rsid w:val="00D83F4A"/>
    <w:rsid w:val="00D85455"/>
    <w:rsid w:val="00D8639F"/>
    <w:rsid w:val="00D86627"/>
    <w:rsid w:val="00D871C1"/>
    <w:rsid w:val="00D87A42"/>
    <w:rsid w:val="00D87AB1"/>
    <w:rsid w:val="00D90872"/>
    <w:rsid w:val="00D91949"/>
    <w:rsid w:val="00D91AF3"/>
    <w:rsid w:val="00D91B05"/>
    <w:rsid w:val="00D9465C"/>
    <w:rsid w:val="00D950FA"/>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38E4"/>
    <w:rsid w:val="00DC447E"/>
    <w:rsid w:val="00DC45AA"/>
    <w:rsid w:val="00DC478F"/>
    <w:rsid w:val="00DC5CA7"/>
    <w:rsid w:val="00DC5D25"/>
    <w:rsid w:val="00DC75D5"/>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F0702"/>
    <w:rsid w:val="00DF1346"/>
    <w:rsid w:val="00DF1F0C"/>
    <w:rsid w:val="00DF1F47"/>
    <w:rsid w:val="00DF2B47"/>
    <w:rsid w:val="00DF2DFD"/>
    <w:rsid w:val="00DF2FAD"/>
    <w:rsid w:val="00DF34C2"/>
    <w:rsid w:val="00DF4888"/>
    <w:rsid w:val="00DF4C44"/>
    <w:rsid w:val="00DF4E8B"/>
    <w:rsid w:val="00DF5548"/>
    <w:rsid w:val="00DF5A72"/>
    <w:rsid w:val="00DF669D"/>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6C79"/>
    <w:rsid w:val="00E27093"/>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22F9"/>
    <w:rsid w:val="00E427B8"/>
    <w:rsid w:val="00E43258"/>
    <w:rsid w:val="00E43E24"/>
    <w:rsid w:val="00E5092A"/>
    <w:rsid w:val="00E50B38"/>
    <w:rsid w:val="00E51BDE"/>
    <w:rsid w:val="00E523E4"/>
    <w:rsid w:val="00E52D7B"/>
    <w:rsid w:val="00E531C2"/>
    <w:rsid w:val="00E53639"/>
    <w:rsid w:val="00E5534D"/>
    <w:rsid w:val="00E56535"/>
    <w:rsid w:val="00E569EB"/>
    <w:rsid w:val="00E60EDE"/>
    <w:rsid w:val="00E61E08"/>
    <w:rsid w:val="00E61FA9"/>
    <w:rsid w:val="00E6221B"/>
    <w:rsid w:val="00E63A0F"/>
    <w:rsid w:val="00E63C72"/>
    <w:rsid w:val="00E649FD"/>
    <w:rsid w:val="00E65161"/>
    <w:rsid w:val="00E65AF2"/>
    <w:rsid w:val="00E6666B"/>
    <w:rsid w:val="00E704CC"/>
    <w:rsid w:val="00E70696"/>
    <w:rsid w:val="00E71CA5"/>
    <w:rsid w:val="00E72F0E"/>
    <w:rsid w:val="00E73490"/>
    <w:rsid w:val="00E74E00"/>
    <w:rsid w:val="00E74F73"/>
    <w:rsid w:val="00E75997"/>
    <w:rsid w:val="00E75DA7"/>
    <w:rsid w:val="00E76C8D"/>
    <w:rsid w:val="00E76DDD"/>
    <w:rsid w:val="00E76E37"/>
    <w:rsid w:val="00E77B5C"/>
    <w:rsid w:val="00E82876"/>
    <w:rsid w:val="00E83C47"/>
    <w:rsid w:val="00E84B4E"/>
    <w:rsid w:val="00E84D2C"/>
    <w:rsid w:val="00E85564"/>
    <w:rsid w:val="00E85BCF"/>
    <w:rsid w:val="00E8670A"/>
    <w:rsid w:val="00E868E1"/>
    <w:rsid w:val="00E87121"/>
    <w:rsid w:val="00E872CA"/>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42B"/>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C53"/>
    <w:rsid w:val="00EE3D03"/>
    <w:rsid w:val="00EE4004"/>
    <w:rsid w:val="00EE429D"/>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7B58"/>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4810"/>
    <w:rsid w:val="00F57F43"/>
    <w:rsid w:val="00F61415"/>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956"/>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CC99097"/>
  <w15:docId w15:val="{48668D92-A9E4-445F-8A87-C2A34B06C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nhideWhenUsed="1" w:qFormat="1"/>
    <w:lsdException w:name="footer" w:semiHidden="1" w:unhideWhenUsed="1" w:qFormat="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qFormat="1"/>
    <w:lsdException w:name="List Number" w:uiPriority="3"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34" w:qFormat="1"/>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931788"/>
    <w:pPr>
      <w:suppressAutoHyphens/>
      <w:spacing w:before="120" w:after="120"/>
    </w:pPr>
    <w:rPr>
      <w:sz w:val="24"/>
    </w:rPr>
  </w:style>
  <w:style w:type="paragraph" w:styleId="Heading1">
    <w:name w:val="heading 1"/>
    <w:aliases w:val="H1 Title"/>
    <w:basedOn w:val="Normal"/>
    <w:next w:val="Normal"/>
    <w:link w:val="Heading1Char"/>
    <w:uiPriority w:val="4"/>
    <w:qFormat/>
    <w:rsid w:val="00C47F73"/>
    <w:pPr>
      <w:keepNext/>
      <w:keepLines/>
      <w:spacing w:before="6000" w:line="192" w:lineRule="auto"/>
      <w:outlineLvl w:val="0"/>
    </w:pPr>
    <w:rPr>
      <w:rFonts w:eastAsiaTheme="majorEastAsia" w:cstheme="majorBidi"/>
      <w:b/>
      <w:color w:val="003A69" w:themeColor="accent6" w:themeShade="BF"/>
      <w:spacing w:val="-20"/>
      <w:sz w:val="56"/>
      <w:szCs w:val="48"/>
    </w:rPr>
  </w:style>
  <w:style w:type="paragraph" w:styleId="Heading2">
    <w:name w:val="heading 2"/>
    <w:aliases w:val="H2 Heading"/>
    <w:next w:val="Normal"/>
    <w:link w:val="Heading2Char"/>
    <w:uiPriority w:val="4"/>
    <w:qFormat/>
    <w:rsid w:val="00DF0702"/>
    <w:pPr>
      <w:suppressAutoHyphens/>
      <w:spacing w:before="440" w:after="120" w:line="192" w:lineRule="auto"/>
      <w:outlineLvl w:val="1"/>
    </w:pPr>
    <w:rPr>
      <w:rFonts w:asciiTheme="minorHAnsi" w:eastAsiaTheme="majorEastAsia" w:hAnsiTheme="minorHAnsi" w:cstheme="majorBidi"/>
      <w:b/>
      <w:color w:val="003A69" w:themeColor="accent6" w:themeShade="BF"/>
      <w:spacing w:val="-10"/>
      <w:sz w:val="40"/>
      <w:szCs w:val="36"/>
    </w:rPr>
  </w:style>
  <w:style w:type="paragraph" w:styleId="Heading3">
    <w:name w:val="heading 3"/>
    <w:aliases w:val="H3 Heading"/>
    <w:next w:val="Normal"/>
    <w:link w:val="Heading3Char"/>
    <w:uiPriority w:val="4"/>
    <w:qFormat/>
    <w:rsid w:val="00C47F73"/>
    <w:pPr>
      <w:keepNext/>
      <w:keepLines/>
      <w:spacing w:before="360" w:after="120" w:line="192" w:lineRule="auto"/>
      <w:outlineLvl w:val="2"/>
    </w:pPr>
    <w:rPr>
      <w:rFonts w:asciiTheme="minorHAnsi" w:eastAsiaTheme="majorEastAsia" w:hAnsiTheme="minorHAnsi" w:cstheme="majorBidi"/>
      <w:color w:val="003A69" w:themeColor="accent6" w:themeShade="BF"/>
      <w:sz w:val="36"/>
      <w:szCs w:val="48"/>
    </w:rPr>
  </w:style>
  <w:style w:type="paragraph" w:styleId="Heading4">
    <w:name w:val="heading 4"/>
    <w:aliases w:val="H4 Heading"/>
    <w:next w:val="Normal"/>
    <w:link w:val="Heading4Char"/>
    <w:uiPriority w:val="4"/>
    <w:qFormat/>
    <w:rsid w:val="00C47F73"/>
    <w:pPr>
      <w:keepNext/>
      <w:keepLines/>
      <w:spacing w:before="280" w:after="0" w:line="216" w:lineRule="auto"/>
      <w:outlineLvl w:val="3"/>
    </w:pPr>
    <w:rPr>
      <w:rFonts w:eastAsiaTheme="majorEastAsia" w:cstheme="majorBidi"/>
      <w:b/>
      <w:color w:val="003A69" w:themeColor="accent6" w:themeShade="BF"/>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C47F73"/>
    <w:rPr>
      <w:rFonts w:eastAsiaTheme="majorEastAsia" w:cstheme="majorBidi"/>
      <w:b/>
      <w:color w:val="003A69" w:themeColor="accent6" w:themeShade="BF"/>
      <w:spacing w:val="-20"/>
      <w:sz w:val="56"/>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DF0702"/>
    <w:rPr>
      <w:rFonts w:asciiTheme="minorHAnsi" w:eastAsiaTheme="majorEastAsia" w:hAnsiTheme="minorHAnsi" w:cstheme="majorBidi"/>
      <w:b/>
      <w:color w:val="003A69" w:themeColor="accent6" w:themeShade="BF"/>
      <w:spacing w:val="-10"/>
      <w:sz w:val="40"/>
      <w:szCs w:val="36"/>
    </w:rPr>
  </w:style>
  <w:style w:type="table" w:styleId="TableGrid">
    <w:name w:val="Table Grid"/>
    <w:basedOn w:val="TableNormal"/>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qFormat/>
    <w:rsid w:val="004B68DF"/>
    <w:pPr>
      <w:tabs>
        <w:tab w:val="center" w:pos="4680"/>
        <w:tab w:val="right" w:pos="9360"/>
      </w:tabs>
      <w:spacing w:before="360" w:after="360"/>
      <w:jc w:val="center"/>
    </w:pPr>
    <w:rPr>
      <w:caps/>
      <w:color w:val="000000" w:themeColor="text1"/>
      <w:spacing w:val="40"/>
      <w:sz w:val="20"/>
    </w:rPr>
  </w:style>
  <w:style w:type="character" w:customStyle="1" w:styleId="HeaderChar">
    <w:name w:val="Header Char"/>
    <w:aliases w:val="H E A D E R Char"/>
    <w:basedOn w:val="DefaultParagraphFont"/>
    <w:link w:val="Header"/>
    <w:rsid w:val="004B68DF"/>
    <w:rPr>
      <w:caps/>
      <w:color w:val="000000" w:themeColor="text1"/>
      <w:spacing w:val="40"/>
      <w:sz w:val="20"/>
    </w:rPr>
  </w:style>
  <w:style w:type="paragraph" w:styleId="Footer">
    <w:name w:val="footer"/>
    <w:basedOn w:val="Normal"/>
    <w:link w:val="FooterChar"/>
    <w:qFormat/>
    <w:rsid w:val="00716905"/>
    <w:pPr>
      <w:tabs>
        <w:tab w:val="center" w:pos="4680"/>
        <w:tab w:val="right" w:pos="9360"/>
      </w:tabs>
      <w:spacing w:before="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0000" w:themeColor="text1"/>
      <w:u w:val="single"/>
    </w:rPr>
  </w:style>
  <w:style w:type="character" w:customStyle="1" w:styleId="Heading3Char">
    <w:name w:val="Heading 3 Char"/>
    <w:aliases w:val="H3 Heading Char"/>
    <w:basedOn w:val="DefaultParagraphFont"/>
    <w:link w:val="Heading3"/>
    <w:uiPriority w:val="4"/>
    <w:rsid w:val="00C47F73"/>
    <w:rPr>
      <w:rFonts w:asciiTheme="minorHAnsi" w:eastAsiaTheme="majorEastAsia" w:hAnsiTheme="minorHAnsi" w:cstheme="majorBidi"/>
      <w:color w:val="003A69" w:themeColor="accent6" w:themeShade="BF"/>
      <w:sz w:val="36"/>
      <w:szCs w:val="48"/>
    </w:rPr>
  </w:style>
  <w:style w:type="character" w:customStyle="1" w:styleId="Heading4Char">
    <w:name w:val="Heading 4 Char"/>
    <w:aliases w:val="H4 Heading Char"/>
    <w:basedOn w:val="DefaultParagraphFont"/>
    <w:link w:val="Heading4"/>
    <w:uiPriority w:val="4"/>
    <w:rsid w:val="00C47F73"/>
    <w:rPr>
      <w:rFonts w:eastAsiaTheme="majorEastAsia" w:cstheme="majorBidi"/>
      <w:b/>
      <w:color w:val="003A69" w:themeColor="accent6" w:themeShade="BF"/>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0000" w:themeColor="text1"/>
      <w:sz w:val="18"/>
    </w:rPr>
  </w:style>
  <w:style w:type="character" w:styleId="FollowedHyperlink">
    <w:name w:val="FollowedHyperlink"/>
    <w:basedOn w:val="DefaultParagraphFont"/>
    <w:uiPriority w:val="4"/>
    <w:semiHidden/>
    <w:rsid w:val="00E12269"/>
    <w:rPr>
      <w:color w:val="7F7F7F" w:themeColor="text1" w:themeTint="80"/>
      <w:u w:val="single"/>
    </w:rPr>
  </w:style>
  <w:style w:type="paragraph" w:styleId="Quote">
    <w:name w:val="Quote"/>
    <w:next w:val="Normal"/>
    <w:link w:val="QuoteChar"/>
    <w:uiPriority w:val="6"/>
    <w:qFormat/>
    <w:rsid w:val="00C47F73"/>
    <w:pPr>
      <w:spacing w:before="240" w:after="240"/>
      <w:ind w:left="432" w:right="432"/>
    </w:pPr>
    <w:rPr>
      <w:rFonts w:asciiTheme="minorHAnsi" w:hAnsiTheme="minorHAnsi"/>
      <w:i/>
      <w:color w:val="005497" w:themeColor="accent1" w:themeShade="80"/>
      <w:sz w:val="24"/>
      <w:szCs w:val="24"/>
    </w:rPr>
  </w:style>
  <w:style w:type="character" w:customStyle="1" w:styleId="QuoteChar">
    <w:name w:val="Quote Char"/>
    <w:basedOn w:val="DefaultParagraphFont"/>
    <w:link w:val="Quote"/>
    <w:uiPriority w:val="6"/>
    <w:rsid w:val="00C47F73"/>
    <w:rPr>
      <w:rFonts w:asciiTheme="minorHAnsi" w:hAnsiTheme="minorHAnsi"/>
      <w:i/>
      <w:color w:val="005497" w:themeColor="accent1" w:themeShade="80"/>
      <w:sz w:val="24"/>
      <w:szCs w:val="24"/>
    </w:rPr>
  </w:style>
  <w:style w:type="paragraph" w:styleId="TOCHeading">
    <w:name w:val="TOC Heading"/>
    <w:basedOn w:val="Heading1"/>
    <w:next w:val="Normal"/>
    <w:uiPriority w:val="39"/>
    <w:qFormat/>
    <w:rsid w:val="00DF0702"/>
    <w:pPr>
      <w:spacing w:before="120" w:line="240" w:lineRule="auto"/>
      <w:outlineLvl w:val="9"/>
    </w:pPr>
    <w:rPr>
      <w:sz w:val="48"/>
    </w:r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5"/>
    <w:qFormat/>
    <w:rsid w:val="004B68DF"/>
    <w:pPr>
      <w:spacing w:before="120" w:after="120"/>
    </w:pPr>
    <w:rPr>
      <w:rFonts w:cs="Calibri"/>
      <w:color w:val="000000"/>
      <w:sz w:val="18"/>
    </w:rPr>
  </w:style>
  <w:style w:type="paragraph" w:customStyle="1" w:styleId="TitlePageTitle">
    <w:name w:val="Title Page Title"/>
    <w:basedOn w:val="Normal"/>
    <w:next w:val="Normal"/>
    <w:link w:val="TitlePageTitleChar"/>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A035B"/>
    <w:rPr>
      <w:sz w:val="20"/>
      <w:szCs w:val="20"/>
    </w:rPr>
  </w:style>
  <w:style w:type="paragraph" w:customStyle="1" w:styleId="AddressBlockDate">
    <w:name w:val="Address Block/Date"/>
    <w:link w:val="AddressBlockDateChar"/>
    <w:uiPriority w:val="6"/>
    <w:qFormat/>
    <w:rsid w:val="004A035B"/>
    <w:pPr>
      <w:spacing w:before="12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2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3"/>
    <w:qFormat/>
    <w:rsid w:val="00A97D55"/>
    <w:pPr>
      <w:numPr>
        <w:numId w:val="6"/>
      </w:numPr>
    </w:pPr>
  </w:style>
  <w:style w:type="paragraph" w:styleId="ListBullet">
    <w:name w:val="List Bullet"/>
    <w:basedOn w:val="Normal"/>
    <w:qFormat/>
    <w:rsid w:val="0087622A"/>
    <w:pPr>
      <w:numPr>
        <w:numId w:val="4"/>
      </w:numPr>
      <w:contextualSpacing/>
    </w:pPr>
  </w:style>
  <w:style w:type="paragraph" w:styleId="ListParagraph">
    <w:name w:val="List Paragraph"/>
    <w:basedOn w:val="ListBullet"/>
    <w:uiPriority w:val="34"/>
    <w:qFormat/>
    <w:locked/>
    <w:rsid w:val="00E12269"/>
  </w:style>
  <w:style w:type="character" w:customStyle="1" w:styleId="FooterChar">
    <w:name w:val="Footer Char"/>
    <w:basedOn w:val="DefaultParagraphFont"/>
    <w:link w:val="Footer"/>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uiPriority w:val="1"/>
    <w:qFormat/>
    <w:rsid w:val="006C2694"/>
    <w:pPr>
      <w:spacing w:after="12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E872CA"/>
    <w:pPr>
      <w:spacing w:before="40" w:after="40"/>
      <w:jc w:val="center"/>
    </w:pPr>
    <w:rPr>
      <w:rFonts w:ascii="Calibri Light" w:hAnsi="Calibri Light"/>
    </w:rPr>
    <w:tblPr>
      <w:tblStyleRowBandSize w:val="1"/>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D9D9D9"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ImageTableChartTitle">
    <w:name w:val="Image Table Chart Title"/>
    <w:basedOn w:val="Normal"/>
    <w:uiPriority w:val="1"/>
    <w:qFormat/>
    <w:rsid w:val="00F964A9"/>
    <w:pPr>
      <w:suppressAutoHyphens w:val="0"/>
      <w:spacing w:before="280"/>
      <w:jc w:val="center"/>
    </w:pPr>
    <w:rPr>
      <w:b/>
      <w:bCs/>
      <w:color w:val="000000" w:themeColor="text1"/>
      <w:sz w:val="28"/>
    </w:rPr>
  </w:style>
  <w:style w:type="character" w:customStyle="1" w:styleId="MakeLight">
    <w:name w:val="Make Light"/>
    <w:basedOn w:val="DefaultParagraphFont"/>
    <w:uiPriority w:val="1"/>
    <w:qFormat/>
    <w:rsid w:val="001B6B15"/>
    <w:rPr>
      <w:rFonts w:ascii="Calibri Light" w:hAnsi="Calibri Light"/>
    </w:rPr>
  </w:style>
  <w:style w:type="character" w:customStyle="1" w:styleId="MAKEBOLDUCNAVY">
    <w:name w:val="MAKE BOLD UC NAVY"/>
    <w:uiPriority w:val="29"/>
    <w:qFormat/>
    <w:rsid w:val="00774050"/>
    <w:rPr>
      <w:rFonts w:ascii="Calibri" w:hAnsi="Calibri"/>
      <w:b/>
      <w:caps/>
      <w:smallCaps w:val="0"/>
      <w:strike w:val="0"/>
      <w:dstrike w:val="0"/>
      <w:vanish w:val="0"/>
      <w:color w:val="000000" w:themeColor="text1"/>
      <w:sz w:val="24"/>
      <w:vertAlign w:val="baseline"/>
    </w:rPr>
  </w:style>
  <w:style w:type="numbering" w:customStyle="1" w:styleId="Listbullets">
    <w:name w:val="List_bullets"/>
    <w:uiPriority w:val="99"/>
    <w:rsid w:val="00B90BA6"/>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1A6B17"/>
    <w:pPr>
      <w:spacing w:before="40" w:after="40" w:line="200" w:lineRule="exact"/>
    </w:pPr>
    <w:rPr>
      <w:sz w:val="20"/>
    </w:rPr>
  </w:style>
  <w:style w:type="paragraph" w:customStyle="1" w:styleId="TableFigureTitle">
    <w:name w:val="Table/Figure Title"/>
    <w:basedOn w:val="Normal"/>
    <w:uiPriority w:val="1"/>
    <w:qFormat/>
    <w:rsid w:val="003260B1"/>
    <w:pPr>
      <w:suppressAutoHyphens w:val="0"/>
      <w:spacing w:before="0" w:line="360" w:lineRule="auto"/>
      <w:jc w:val="center"/>
    </w:pPr>
    <w:rPr>
      <w:b/>
      <w:bCs/>
      <w:color w:val="000000" w:themeColor="text2"/>
      <w:sz w:val="28"/>
    </w:rPr>
  </w:style>
  <w:style w:type="paragraph" w:customStyle="1" w:styleId="ParagraphBackground">
    <w:name w:val="Paragraph Background"/>
    <w:basedOn w:val="Normal"/>
    <w:uiPriority w:val="1"/>
    <w:qFormat/>
    <w:rsid w:val="003260B1"/>
    <w:pPr>
      <w:pBdr>
        <w:top w:val="single" w:sz="4" w:space="5" w:color="E5E5E5" w:themeColor="text1" w:themeTint="1A"/>
        <w:left w:val="single" w:sz="4" w:space="5" w:color="E5E5E5" w:themeColor="text1" w:themeTint="1A"/>
        <w:bottom w:val="single" w:sz="4" w:space="8" w:color="E5E5E5" w:themeColor="text1" w:themeTint="1A"/>
        <w:right w:val="single" w:sz="4" w:space="8" w:color="E5E5E5" w:themeColor="text1" w:themeTint="1A"/>
      </w:pBdr>
      <w:shd w:val="clear" w:color="auto" w:fill="E9F5FF" w:themeFill="accent1" w:themeFillTint="1A"/>
    </w:pPr>
  </w:style>
  <w:style w:type="character" w:customStyle="1" w:styleId="SubtitleH1">
    <w:name w:val="Subtitle H1"/>
    <w:basedOn w:val="DefaultParagraphFont"/>
    <w:uiPriority w:val="1"/>
    <w:rsid w:val="00801036"/>
    <w:rPr>
      <w:rFonts w:asciiTheme="minorHAnsi" w:eastAsiaTheme="majorEastAsia" w:hAnsiTheme="minorHAnsi" w:cstheme="majorBidi"/>
      <w:b/>
      <w:caps/>
      <w:color w:val="003A69" w:themeColor="accent6" w:themeShade="BF"/>
      <w:spacing w:val="20"/>
      <w:sz w:val="28"/>
      <w:szCs w:val="48"/>
    </w:rPr>
  </w:style>
  <w:style w:type="paragraph" w:customStyle="1" w:styleId="TitleforTitlePage">
    <w:name w:val="Title for Title Page"/>
    <w:basedOn w:val="TitlePageTitle"/>
    <w:next w:val="Normal"/>
    <w:link w:val="TitleforTitlePageChar"/>
    <w:uiPriority w:val="1"/>
    <w:qFormat/>
    <w:rsid w:val="00931788"/>
    <w:rPr>
      <w:rFonts w:eastAsia="Times New Roman"/>
    </w:rPr>
  </w:style>
  <w:style w:type="character" w:customStyle="1" w:styleId="TitlePageTitleChar">
    <w:name w:val="Title Page Title Char"/>
    <w:basedOn w:val="DefaultParagraphFont"/>
    <w:link w:val="TitlePageTitle"/>
    <w:semiHidden/>
    <w:rsid w:val="00931788"/>
    <w:rPr>
      <w:b/>
      <w:sz w:val="26"/>
    </w:rPr>
  </w:style>
  <w:style w:type="character" w:customStyle="1" w:styleId="TitleforTitlePageChar">
    <w:name w:val="Title for Title Page Char"/>
    <w:basedOn w:val="TitlePageTitleChar"/>
    <w:link w:val="TitleforTitlePage"/>
    <w:uiPriority w:val="1"/>
    <w:rsid w:val="00931788"/>
    <w:rPr>
      <w:rFonts w:eastAsia="Times New Roman"/>
      <w:b/>
      <w:sz w:val="26"/>
    </w:rPr>
  </w:style>
  <w:style w:type="paragraph" w:styleId="BodyText">
    <w:name w:val="Body Text"/>
    <w:basedOn w:val="Normal"/>
    <w:link w:val="BodyTextChar"/>
    <w:locked/>
    <w:rsid w:val="0034726A"/>
    <w:pPr>
      <w:suppressAutoHyphens w:val="0"/>
      <w:spacing w:before="0" w:after="160"/>
    </w:pPr>
    <w:rPr>
      <w:rFonts w:ascii="Times New Roman" w:eastAsia="Times New Roman" w:hAnsi="Times New Roman" w:cs="Times New Roman"/>
      <w:szCs w:val="24"/>
    </w:rPr>
  </w:style>
  <w:style w:type="character" w:customStyle="1" w:styleId="BodyTextChar">
    <w:name w:val="Body Text Char"/>
    <w:basedOn w:val="DefaultParagraphFont"/>
    <w:link w:val="BodyText"/>
    <w:rsid w:val="0034726A"/>
    <w:rPr>
      <w:rFonts w:ascii="Times New Roman" w:eastAsia="Times New Roman" w:hAnsi="Times New Roman" w:cs="Times New Roman"/>
      <w:sz w:val="24"/>
      <w:szCs w:val="24"/>
    </w:rPr>
  </w:style>
  <w:style w:type="paragraph" w:styleId="CommentText">
    <w:name w:val="annotation text"/>
    <w:basedOn w:val="Normal"/>
    <w:link w:val="CommentTextChar"/>
    <w:semiHidden/>
    <w:locked/>
    <w:rsid w:val="0034726A"/>
    <w:pPr>
      <w:suppressAutoHyphens w:val="0"/>
      <w:spacing w:before="0" w:after="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34726A"/>
    <w:rPr>
      <w:rFonts w:ascii="Times New Roman" w:eastAsia="Times New Roman" w:hAnsi="Times New Roman" w:cs="Times New Roman"/>
      <w:sz w:val="20"/>
      <w:szCs w:val="20"/>
    </w:rPr>
  </w:style>
  <w:style w:type="table" w:styleId="GridTable5Dark-Accent6">
    <w:name w:val="Grid Table 5 Dark Accent 6"/>
    <w:basedOn w:val="TableNormal"/>
    <w:uiPriority w:val="50"/>
    <w:rsid w:val="0034726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DD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E8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E8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E8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E8D" w:themeFill="accent6"/>
      </w:tcPr>
    </w:tblStylePr>
    <w:tblStylePr w:type="band1Vert">
      <w:tblPr/>
      <w:tcPr>
        <w:shd w:val="clear" w:color="auto" w:fill="6BBCFF" w:themeFill="accent6" w:themeFillTint="66"/>
      </w:tcPr>
    </w:tblStylePr>
    <w:tblStylePr w:type="band1Horz">
      <w:tblPr/>
      <w:tcPr>
        <w:shd w:val="clear" w:color="auto" w:fill="6BBCFF" w:themeFill="accent6" w:themeFillTint="66"/>
      </w:tcPr>
    </w:tblStylePr>
  </w:style>
  <w:style w:type="table" w:styleId="GridTable4-Accent6">
    <w:name w:val="Grid Table 4 Accent 6"/>
    <w:basedOn w:val="TableNormal"/>
    <w:uiPriority w:val="49"/>
    <w:rsid w:val="0034726A"/>
    <w:pPr>
      <w:spacing w:after="0"/>
    </w:pPr>
    <w:tblPr>
      <w:tblStyleRowBandSize w:val="1"/>
      <w:tblStyleColBandSize w:val="1"/>
      <w:tblBorders>
        <w:top w:val="single" w:sz="4" w:space="0" w:color="219BFF" w:themeColor="accent6" w:themeTint="99"/>
        <w:left w:val="single" w:sz="4" w:space="0" w:color="219BFF" w:themeColor="accent6" w:themeTint="99"/>
        <w:bottom w:val="single" w:sz="4" w:space="0" w:color="219BFF" w:themeColor="accent6" w:themeTint="99"/>
        <w:right w:val="single" w:sz="4" w:space="0" w:color="219BFF" w:themeColor="accent6" w:themeTint="99"/>
        <w:insideH w:val="single" w:sz="4" w:space="0" w:color="219BFF" w:themeColor="accent6" w:themeTint="99"/>
        <w:insideV w:val="single" w:sz="4" w:space="0" w:color="219BFF" w:themeColor="accent6" w:themeTint="99"/>
      </w:tblBorders>
    </w:tblPr>
    <w:tblStylePr w:type="firstRow">
      <w:rPr>
        <w:b/>
        <w:bCs/>
        <w:color w:val="FFFFFF" w:themeColor="background1"/>
      </w:rPr>
      <w:tblPr/>
      <w:tcPr>
        <w:tcBorders>
          <w:top w:val="single" w:sz="4" w:space="0" w:color="004E8D" w:themeColor="accent6"/>
          <w:left w:val="single" w:sz="4" w:space="0" w:color="004E8D" w:themeColor="accent6"/>
          <w:bottom w:val="single" w:sz="4" w:space="0" w:color="004E8D" w:themeColor="accent6"/>
          <w:right w:val="single" w:sz="4" w:space="0" w:color="004E8D" w:themeColor="accent6"/>
          <w:insideH w:val="nil"/>
          <w:insideV w:val="nil"/>
        </w:tcBorders>
        <w:shd w:val="clear" w:color="auto" w:fill="004E8D" w:themeFill="accent6"/>
      </w:tcPr>
    </w:tblStylePr>
    <w:tblStylePr w:type="lastRow">
      <w:rPr>
        <w:b/>
        <w:bCs/>
      </w:rPr>
      <w:tblPr/>
      <w:tcPr>
        <w:tcBorders>
          <w:top w:val="double" w:sz="4" w:space="0" w:color="004E8D" w:themeColor="accent6"/>
        </w:tcBorders>
      </w:tcPr>
    </w:tblStylePr>
    <w:tblStylePr w:type="firstCol">
      <w:rPr>
        <w:b/>
        <w:bCs/>
      </w:rPr>
    </w:tblStylePr>
    <w:tblStylePr w:type="lastCol">
      <w:rPr>
        <w:b/>
        <w:bCs/>
      </w:rPr>
    </w:tblStylePr>
    <w:tblStylePr w:type="band1Vert">
      <w:tblPr/>
      <w:tcPr>
        <w:shd w:val="clear" w:color="auto" w:fill="B5DDFF" w:themeFill="accent6" w:themeFillTint="33"/>
      </w:tcPr>
    </w:tblStylePr>
    <w:tblStylePr w:type="band1Horz">
      <w:tblPr/>
      <w:tcPr>
        <w:shd w:val="clear" w:color="auto" w:fill="B5DDFF" w:themeFill="accent6" w:themeFillTint="33"/>
      </w:tcPr>
    </w:tblStylePr>
  </w:style>
  <w:style w:type="paragraph" w:customStyle="1" w:styleId="ListBulletLast">
    <w:name w:val="List Bullet Last"/>
    <w:basedOn w:val="ListBullet"/>
    <w:rsid w:val="00AD60E5"/>
    <w:pPr>
      <w:tabs>
        <w:tab w:val="clear" w:pos="432"/>
        <w:tab w:val="num" w:pos="720"/>
      </w:tabs>
      <w:suppressAutoHyphens w:val="0"/>
      <w:spacing w:before="0"/>
      <w:ind w:left="720" w:hanging="360"/>
      <w:contextualSpacing w:val="0"/>
    </w:pPr>
    <w:rPr>
      <w:rFonts w:ascii="Times New Roman" w:eastAsia="Times New Roman" w:hAnsi="Times New Roman" w:cs="Times New Roman"/>
      <w:szCs w:val="24"/>
    </w:rPr>
  </w:style>
  <w:style w:type="table" w:styleId="GridTable2-Accent6">
    <w:name w:val="Grid Table 2 Accent 6"/>
    <w:basedOn w:val="TableNormal"/>
    <w:uiPriority w:val="47"/>
    <w:rsid w:val="008916FB"/>
    <w:pPr>
      <w:spacing w:after="0"/>
    </w:pPr>
    <w:tblPr>
      <w:tblStyleRowBandSize w:val="1"/>
      <w:tblStyleColBandSize w:val="1"/>
      <w:tblBorders>
        <w:top w:val="single" w:sz="2" w:space="0" w:color="219BFF" w:themeColor="accent6" w:themeTint="99"/>
        <w:bottom w:val="single" w:sz="2" w:space="0" w:color="219BFF" w:themeColor="accent6" w:themeTint="99"/>
        <w:insideH w:val="single" w:sz="2" w:space="0" w:color="219BFF" w:themeColor="accent6" w:themeTint="99"/>
        <w:insideV w:val="single" w:sz="2" w:space="0" w:color="219BFF" w:themeColor="accent6" w:themeTint="99"/>
      </w:tblBorders>
    </w:tblPr>
    <w:tblStylePr w:type="firstRow">
      <w:rPr>
        <w:b/>
        <w:bCs/>
      </w:rPr>
      <w:tblPr/>
      <w:tcPr>
        <w:tcBorders>
          <w:top w:val="nil"/>
          <w:bottom w:val="single" w:sz="12" w:space="0" w:color="219BFF" w:themeColor="accent6" w:themeTint="99"/>
          <w:insideH w:val="nil"/>
          <w:insideV w:val="nil"/>
        </w:tcBorders>
        <w:shd w:val="clear" w:color="auto" w:fill="FFFFFF" w:themeFill="background1"/>
      </w:tcPr>
    </w:tblStylePr>
    <w:tblStylePr w:type="lastRow">
      <w:rPr>
        <w:b/>
        <w:bCs/>
      </w:rPr>
      <w:tblPr/>
      <w:tcPr>
        <w:tcBorders>
          <w:top w:val="double" w:sz="2" w:space="0" w:color="219B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DDFF" w:themeFill="accent6" w:themeFillTint="33"/>
      </w:tcPr>
    </w:tblStylePr>
    <w:tblStylePr w:type="band1Horz">
      <w:tblPr/>
      <w:tcPr>
        <w:shd w:val="clear" w:color="auto" w:fill="B5DDFF" w:themeFill="accent6" w:themeFillTint="33"/>
      </w:tcPr>
    </w:tblStylePr>
  </w:style>
  <w:style w:type="character" w:styleId="PlaceholderText">
    <w:name w:val="Placeholder Text"/>
    <w:basedOn w:val="DefaultParagraphFont"/>
    <w:uiPriority w:val="99"/>
    <w:semiHidden/>
    <w:locked/>
    <w:rsid w:val="00D32720"/>
    <w:rPr>
      <w:color w:val="808080"/>
    </w:rPr>
  </w:style>
  <w:style w:type="character" w:styleId="PageNumber">
    <w:name w:val="page number"/>
    <w:basedOn w:val="DefaultParagraphFont"/>
    <w:rsid w:val="000B6AD8"/>
  </w:style>
  <w:style w:type="paragraph" w:customStyle="1" w:styleId="Tabletext">
    <w:name w:val="Table text"/>
    <w:basedOn w:val="Normal"/>
    <w:rsid w:val="000B6AD8"/>
    <w:pPr>
      <w:widowControl w:val="0"/>
      <w:suppressAutoHyphens w:val="0"/>
      <w:autoSpaceDE w:val="0"/>
      <w:autoSpaceDN w:val="0"/>
      <w:adjustRightInd w:val="0"/>
      <w:spacing w:before="40" w:after="40"/>
    </w:pPr>
    <w:rPr>
      <w:rFonts w:ascii="Arial" w:eastAsia="Times New Roman" w:hAnsi="Arial" w:cs="Times New Roman"/>
      <w:color w:val="000000"/>
      <w:sz w:val="20"/>
      <w:szCs w:val="24"/>
    </w:rPr>
  </w:style>
  <w:style w:type="paragraph" w:customStyle="1" w:styleId="Bold1">
    <w:name w:val="Bold 1"/>
    <w:basedOn w:val="BodyText"/>
    <w:qFormat/>
    <w:rsid w:val="000B6AD8"/>
    <w:pPr>
      <w:widowControl w:val="0"/>
      <w:tabs>
        <w:tab w:val="right" w:leader="underscore" w:pos="8640"/>
      </w:tabs>
      <w:autoSpaceDE w:val="0"/>
      <w:autoSpaceDN w:val="0"/>
      <w:adjustRightInd w:val="0"/>
      <w:spacing w:after="240"/>
    </w:pPr>
    <w:rPr>
      <w:rFonts w:ascii="Times" w:hAnsi="Times"/>
      <w:b/>
      <w:color w:val="000000"/>
    </w:rPr>
  </w:style>
  <w:style w:type="paragraph" w:customStyle="1" w:styleId="Emphasis1">
    <w:name w:val="Emphasis 1"/>
    <w:basedOn w:val="Normal"/>
    <w:qFormat/>
    <w:rsid w:val="000B6AD8"/>
    <w:pPr>
      <w:widowControl w:val="0"/>
      <w:tabs>
        <w:tab w:val="left" w:pos="8460"/>
      </w:tabs>
      <w:suppressAutoHyphens w:val="0"/>
      <w:autoSpaceDE w:val="0"/>
      <w:autoSpaceDN w:val="0"/>
      <w:adjustRightInd w:val="0"/>
      <w:spacing w:before="0" w:after="0"/>
      <w:jc w:val="both"/>
    </w:pPr>
    <w:rPr>
      <w:rFonts w:ascii="Times" w:eastAsia="Times New Roman" w:hAnsi="Times" w:cs="Times New Roman"/>
      <w:b/>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adat1\appdata\local\microsoft\office\MDH_Templates\MDH%20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40A4660-7A94-464A-94D9-EFA94681FC95}"/>
      </w:docPartPr>
      <w:docPartBody>
        <w:p w:rsidR="000438B8" w:rsidRDefault="0042033E">
          <w:r w:rsidRPr="007E31AF">
            <w:rPr>
              <w:rStyle w:val="PlaceholderText"/>
            </w:rPr>
            <w:t>Click or tap here to enter text.</w:t>
          </w:r>
        </w:p>
      </w:docPartBody>
    </w:docPart>
    <w:docPart>
      <w:docPartPr>
        <w:name w:val="31A69B0FF6EB4B3F8B034B6D526BA6F6"/>
        <w:category>
          <w:name w:val="General"/>
          <w:gallery w:val="placeholder"/>
        </w:category>
        <w:types>
          <w:type w:val="bbPlcHdr"/>
        </w:types>
        <w:behaviors>
          <w:behavior w:val="content"/>
        </w:behaviors>
        <w:guid w:val="{932B63EC-B2BB-4C8C-99B3-779DDEA3D86D}"/>
      </w:docPartPr>
      <w:docPartBody>
        <w:p w:rsidR="000438B8" w:rsidRDefault="0042033E" w:rsidP="0042033E">
          <w:pPr>
            <w:pStyle w:val="31A69B0FF6EB4B3F8B034B6D526BA6F6"/>
          </w:pPr>
          <w:r w:rsidRPr="007E31AF">
            <w:rPr>
              <w:rStyle w:val="PlaceholderText"/>
            </w:rPr>
            <w:t>Click or tap here to enter text.</w:t>
          </w:r>
        </w:p>
      </w:docPartBody>
    </w:docPart>
    <w:docPart>
      <w:docPartPr>
        <w:name w:val="DefaultPlaceholder_-1854013439"/>
        <w:category>
          <w:name w:val="General"/>
          <w:gallery w:val="placeholder"/>
        </w:category>
        <w:types>
          <w:type w:val="bbPlcHdr"/>
        </w:types>
        <w:behaviors>
          <w:behavior w:val="content"/>
        </w:behaviors>
        <w:guid w:val="{78ED7C74-DD4D-43A6-9F22-D5322A461F85}"/>
      </w:docPartPr>
      <w:docPartBody>
        <w:p w:rsidR="000438B8" w:rsidRDefault="0042033E">
          <w:r w:rsidRPr="007E31A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33E"/>
    <w:rsid w:val="000438B8"/>
    <w:rsid w:val="0042033E"/>
    <w:rsid w:val="009404A0"/>
    <w:rsid w:val="00D91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033E"/>
    <w:rPr>
      <w:color w:val="808080"/>
    </w:rPr>
  </w:style>
  <w:style w:type="paragraph" w:customStyle="1" w:styleId="31A69B0FF6EB4B3F8B034B6D526BA6F6">
    <w:name w:val="31A69B0FF6EB4B3F8B034B6D526BA6F6"/>
    <w:rsid w:val="004203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custom-mn-bluegreen">
      <a:dk1>
        <a:srgbClr val="000000"/>
      </a:dk1>
      <a:lt1>
        <a:srgbClr val="FFFFFF"/>
      </a:lt1>
      <a:dk2>
        <a:srgbClr val="000000"/>
      </a:dk2>
      <a:lt2>
        <a:srgbClr val="FFFFFF"/>
      </a:lt2>
      <a:accent1>
        <a:srgbClr val="32A3FE"/>
      </a:accent1>
      <a:accent2>
        <a:srgbClr val="78BE21"/>
      </a:accent2>
      <a:accent3>
        <a:srgbClr val="4CDAE4"/>
      </a:accent3>
      <a:accent4>
        <a:srgbClr val="0070CB"/>
      </a:accent4>
      <a:accent5>
        <a:srgbClr val="AFE56C"/>
      </a:accent5>
      <a:accent6>
        <a:srgbClr val="004E8D"/>
      </a:accent6>
      <a:hlink>
        <a:srgbClr val="0070CB"/>
      </a:hlink>
      <a:folHlink>
        <a:srgbClr val="0070CB"/>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Props1.xml><?xml version="1.0" encoding="utf-8"?>
<ds:datastoreItem xmlns:ds="http://schemas.openxmlformats.org/officeDocument/2006/customXml" ds:itemID="{2C5119F1-B6E8-4AC1-B7C6-0F645A57F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MDH Report.dotx</Template>
  <TotalTime>1</TotalTime>
  <Pages>13</Pages>
  <Words>1800</Words>
  <Characters>10418</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Pediatric Surge Coalition Tabletop - Situation Manual</vt:lpstr>
    </vt:vector>
  </TitlesOfParts>
  <Company>Minnesota Department of Health</Company>
  <LinksUpToDate>false</LinksUpToDate>
  <CharactersWithSpaces>12194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Pediatric Surge Coalition Tabletop - Situation Manual</dc:title>
  <dc:subject/>
  <dc:creator>MDH EPR</dc:creator>
  <cp:keywords/>
  <dc:description/>
  <cp:lastModifiedBy>McAdams, Toby (MDH)</cp:lastModifiedBy>
  <cp:revision>2</cp:revision>
  <cp:lastPrinted>2018-05-29T19:05:00Z</cp:lastPrinted>
  <dcterms:created xsi:type="dcterms:W3CDTF">2025-11-25T14:52:00Z</dcterms:created>
  <dcterms:modified xsi:type="dcterms:W3CDTF">2025-11-25T14:52:00Z</dcterms:modified>
</cp:coreProperties>
</file>