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74" w:rsidRDefault="00EB3EF9" w:rsidP="008048A5">
      <w:pPr>
        <w:pStyle w:val="Heading1"/>
      </w:pPr>
      <w:r>
        <w:t xml:space="preserve">#1 </w:t>
      </w:r>
      <w:r w:rsidR="007C3974" w:rsidRPr="007C3974">
        <w:t>Change the Conversation</w:t>
      </w:r>
    </w:p>
    <w:p w:rsidR="00405C88" w:rsidRPr="00405C88" w:rsidRDefault="00405C88" w:rsidP="0095234B">
      <w:pPr>
        <w:spacing w:before="240"/>
        <w:rPr>
          <w:b/>
          <w:i/>
        </w:rPr>
      </w:pPr>
      <w:bookmarkStart w:id="0" w:name="_GoBack"/>
      <w:bookmarkEnd w:id="0"/>
      <w:r>
        <w:rPr>
          <w:b/>
          <w:i/>
        </w:rPr>
        <w:t>Use these already crafted social media posts to show how your company is changing the conversation around substance use disorder!</w:t>
      </w:r>
    </w:p>
    <w:p w:rsidR="007C3974" w:rsidRDefault="009D5376" w:rsidP="0095234B">
      <w:pPr>
        <w:pStyle w:val="ListBullet"/>
      </w:pPr>
      <w:r>
        <w:t>Twitter</w:t>
      </w:r>
      <w:r w:rsidR="002248DA">
        <w:t>:  We are changing</w:t>
      </w:r>
      <w:r w:rsidR="00405C88">
        <w:t xml:space="preserve"> the conversation around</w:t>
      </w:r>
      <w:r w:rsidR="002248DA">
        <w:t xml:space="preserve"> substance use disorder in our</w:t>
      </w:r>
      <w:r w:rsidR="007C3974">
        <w:t xml:space="preserve"> workplace</w:t>
      </w:r>
      <w:r w:rsidR="002248DA">
        <w:t xml:space="preserve">. This video is a must-watch for our team, and yours! </w:t>
      </w:r>
      <w:hyperlink r:id="rId5" w:history="1">
        <w:r w:rsidR="00405C88">
          <w:rPr>
            <w:rStyle w:val="Hyperlink"/>
          </w:rPr>
          <w:t>https://youtu.be/cHs07wVzaEs</w:t>
        </w:r>
      </w:hyperlink>
      <w:r w:rsidR="00405C88">
        <w:t xml:space="preserve"> </w:t>
      </w:r>
      <w:r w:rsidR="007C3974" w:rsidRPr="000515F5">
        <w:t>#</w:t>
      </w:r>
      <w:proofErr w:type="spellStart"/>
      <w:r w:rsidR="007C3974" w:rsidRPr="000515F5">
        <w:t>ChangeTheConversation</w:t>
      </w:r>
      <w:proofErr w:type="spellEnd"/>
      <w:r w:rsidR="007C3974" w:rsidRPr="000515F5">
        <w:t xml:space="preserve"> #opioids</w:t>
      </w:r>
    </w:p>
    <w:p w:rsidR="007C3974" w:rsidRDefault="009D5376" w:rsidP="0095234B">
      <w:pPr>
        <w:pStyle w:val="ListBullet"/>
      </w:pPr>
      <w:r>
        <w:t>Twitter</w:t>
      </w:r>
      <w:r w:rsidR="007C3974">
        <w:t xml:space="preserve">: </w:t>
      </w:r>
      <w:r w:rsidR="007C3974" w:rsidRPr="00405C88">
        <w:t>Lead your company in breaking the stigma around substance use disorder</w:t>
      </w:r>
      <w:r w:rsidR="002248DA" w:rsidRPr="00405C88">
        <w:t>, like we are</w:t>
      </w:r>
      <w:r w:rsidR="007C3974" w:rsidRPr="00405C88">
        <w:t xml:space="preserve">. </w:t>
      </w:r>
      <w:r w:rsidR="00405C88" w:rsidRPr="00405C88">
        <w:t xml:space="preserve">Watch Dr. </w:t>
      </w:r>
      <w:proofErr w:type="spellStart"/>
      <w:r w:rsidR="00405C88" w:rsidRPr="00405C88">
        <w:t>Volkow</w:t>
      </w:r>
      <w:proofErr w:type="spellEnd"/>
      <w:r w:rsidR="00405C88" w:rsidRPr="00405C88">
        <w:t>, director of @</w:t>
      </w:r>
      <w:proofErr w:type="spellStart"/>
      <w:r w:rsidR="00405C88" w:rsidRPr="00405C88">
        <w:t>NIDAnews</w:t>
      </w:r>
      <w:proofErr w:type="spellEnd"/>
      <w:r w:rsidR="00405C88" w:rsidRPr="00405C88">
        <w:t xml:space="preserve"> explain how opioids affect brain chemistry in this @</w:t>
      </w:r>
      <w:proofErr w:type="spellStart"/>
      <w:r w:rsidR="00405C88" w:rsidRPr="00405C88">
        <w:t>AP_Archive</w:t>
      </w:r>
      <w:proofErr w:type="spellEnd"/>
      <w:r w:rsidR="00405C88" w:rsidRPr="00405C88">
        <w:t xml:space="preserve"> video: </w:t>
      </w:r>
      <w:hyperlink r:id="rId6" w:history="1">
        <w:r w:rsidR="00405C88" w:rsidRPr="00405C88">
          <w:rPr>
            <w:rStyle w:val="Hyperlink"/>
            <w:color w:val="auto"/>
          </w:rPr>
          <w:t>https://youtu.be/cHs07wVzaEs</w:t>
        </w:r>
      </w:hyperlink>
    </w:p>
    <w:p w:rsidR="007C3974" w:rsidRDefault="007C3974" w:rsidP="0095234B">
      <w:pPr>
        <w:pStyle w:val="ListBullet"/>
      </w:pPr>
      <w:r>
        <w:t xml:space="preserve">Facebook AND LinkedIn: </w:t>
      </w:r>
      <w:r w:rsidR="00875BF6">
        <w:t xml:space="preserve">We all play a role in preventing opioid overdoses and substance use disorders in our communities. As a company, we have a unique opportunity to help. Support starts with us. </w:t>
      </w:r>
      <w:r w:rsidR="00870D8E">
        <w:t>W</w:t>
      </w:r>
      <w:r w:rsidR="002248DA">
        <w:t xml:space="preserve">e support </w:t>
      </w:r>
      <w:r w:rsidR="00870D8E">
        <w:t xml:space="preserve">our staff on </w:t>
      </w:r>
      <w:r w:rsidR="002248DA">
        <w:t>their journey to recovery</w:t>
      </w:r>
      <w:r w:rsidR="00870D8E">
        <w:t xml:space="preserve"> from substance use disorder</w:t>
      </w:r>
      <w:r w:rsidR="002248DA">
        <w:t xml:space="preserve">. It starts by changing the conversation. Please watch this video for helpful advice that anyone can use: </w:t>
      </w:r>
      <w:hyperlink r:id="rId7" w:history="1">
        <w:r w:rsidR="00405C88">
          <w:rPr>
            <w:rStyle w:val="Hyperlink"/>
          </w:rPr>
          <w:t>https://youtu.be/cHs07wVzaEs</w:t>
        </w:r>
      </w:hyperlink>
    </w:p>
    <w:sectPr w:rsidR="007C3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2654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1A7A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0412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50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0E8E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E65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A6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26D9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65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3A8C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74"/>
    <w:rsid w:val="002248DA"/>
    <w:rsid w:val="00405C88"/>
    <w:rsid w:val="007C3974"/>
    <w:rsid w:val="008048A5"/>
    <w:rsid w:val="00870D8E"/>
    <w:rsid w:val="00875BF6"/>
    <w:rsid w:val="0095234B"/>
    <w:rsid w:val="009D5376"/>
    <w:rsid w:val="00DA0CBE"/>
    <w:rsid w:val="00DA4D3B"/>
    <w:rsid w:val="00E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DED1"/>
  <w15:chartTrackingRefBased/>
  <w15:docId w15:val="{17BA610D-03C5-4841-8F77-98FAFDF2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34B"/>
  </w:style>
  <w:style w:type="paragraph" w:styleId="Heading1">
    <w:name w:val="heading 1"/>
    <w:basedOn w:val="Normal"/>
    <w:next w:val="Normal"/>
    <w:link w:val="Heading1Char"/>
    <w:uiPriority w:val="9"/>
    <w:qFormat/>
    <w:rsid w:val="00804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97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4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9523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9523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95234B"/>
    <w:pPr>
      <w:numPr>
        <w:numId w:val="3"/>
      </w:numPr>
      <w:contextualSpacing/>
    </w:pPr>
  </w:style>
  <w:style w:type="paragraph" w:styleId="List">
    <w:name w:val="List"/>
    <w:basedOn w:val="Normal"/>
    <w:uiPriority w:val="99"/>
    <w:unhideWhenUsed/>
    <w:rsid w:val="0095234B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1.safelinks.protection.outlook.com/?url=https%3A%2F%2Fyoutu.be%2FcHs07wVzaEs&amp;data=02%7C01%7CAlison.Molitor%40state.mn.us%7C76471febbf6145d8bb0a08d6abc9e806%7Ceb14b04624c445198f26b89c2159828c%7C0%7C0%7C636885281000728952&amp;sdata=kDFoS0UPrZepIEj5zu9Ua8SIDloSDxaY1JLHDoDNTl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1.safelinks.protection.outlook.com/?url=https%3A%2F%2Fyoutu.be%2FcHs07wVzaEs&amp;data=02%7C01%7CAlison.Molitor%40state.mn.us%7C76471febbf6145d8bb0a08d6abc9e806%7Ceb14b04624c445198f26b89c2159828c%7C0%7C0%7C636885281000748968&amp;sdata=NVqIoU3gF1YSAWJUCaGtIynFCVBCu6j9y88GZRQE9EQ%3D&amp;reserved=0" TargetMode="External"/><Relationship Id="rId5" Type="http://schemas.openxmlformats.org/officeDocument/2006/relationships/hyperlink" Target="https://gcc01.safelinks.protection.outlook.com/?url=https%3A%2F%2Fyoutu.be%2FcHs07wVzaEs&amp;data=02%7C01%7CAlison.Molitor%40state.mn.us%7C76471febbf6145d8bb0a08d6abc9e806%7Ceb14b04624c445198f26b89c2159828c%7C0%7C0%7C636885281000728952&amp;sdata=kDFoS0UPrZepIEj5zu9Ua8SIDloSDxaY1JLHDoDNTlQ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Bartkey, Julie (MDH)</dc:creator>
  <cp:keywords/>
  <dc:description/>
  <cp:lastModifiedBy>Molitor, Alison (MDH)</cp:lastModifiedBy>
  <cp:revision>7</cp:revision>
  <dcterms:created xsi:type="dcterms:W3CDTF">2019-03-18T22:24:00Z</dcterms:created>
  <dcterms:modified xsi:type="dcterms:W3CDTF">2019-03-28T21:48:00Z</dcterms:modified>
</cp:coreProperties>
</file>