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BC7" w:rsidRDefault="00A15BC7" w:rsidP="003E6CE6">
      <w:pPr>
        <w:widowControl/>
        <w:tabs>
          <w:tab w:val="center" w:pos="4680"/>
        </w:tabs>
        <w:jc w:val="center"/>
      </w:pPr>
      <w:r>
        <w:rPr>
          <w:b/>
          <w:bCs/>
          <w:sz w:val="36"/>
          <w:szCs w:val="36"/>
        </w:rPr>
        <w:t>Minnesota Department of [Name]</w:t>
      </w:r>
    </w:p>
    <w:p w:rsidR="00A15BC7" w:rsidRDefault="00A15BC7" w:rsidP="003E6CE6">
      <w:pPr>
        <w:widowControl/>
        <w:tabs>
          <w:tab w:val="center" w:pos="4680"/>
        </w:tabs>
        <w:jc w:val="center"/>
      </w:pPr>
      <w:r>
        <w:rPr>
          <w:b/>
          <w:bCs/>
          <w:sz w:val="30"/>
          <w:szCs w:val="30"/>
        </w:rPr>
        <w:t>MEMORANDUM</w:t>
      </w:r>
    </w:p>
    <w:p w:rsidR="00A15BC7" w:rsidRDefault="00A15BC7" w:rsidP="003E6CE6">
      <w:pPr>
        <w:widowControl/>
        <w:pBdr>
          <w:top w:val="single" w:sz="4" w:space="1" w:color="auto"/>
        </w:pBdr>
        <w:spacing w:before="240" w:line="19" w:lineRule="exact"/>
      </w:pPr>
    </w:p>
    <w:p w:rsidR="00A15BC7" w:rsidRDefault="00083071" w:rsidP="003E6CE6">
      <w:pPr>
        <w:widowControl/>
        <w:tabs>
          <w:tab w:val="right" w:pos="1152"/>
          <w:tab w:val="left" w:pos="1584"/>
          <w:tab w:val="center" w:pos="4680"/>
        </w:tabs>
        <w:spacing w:before="240"/>
      </w:pPr>
      <w:r>
        <w:rPr>
          <w:b/>
          <w:bCs/>
          <w:i/>
          <w:iCs/>
        </w:rPr>
        <w:tab/>
      </w:r>
      <w:r w:rsidR="00A15BC7">
        <w:rPr>
          <w:b/>
          <w:bCs/>
          <w:i/>
          <w:iCs/>
        </w:rPr>
        <w:t>DATE:</w:t>
      </w:r>
      <w:r w:rsidR="00A15BC7">
        <w:tab/>
        <w:t>[date]</w:t>
      </w:r>
    </w:p>
    <w:p w:rsidR="00A15BC7" w:rsidRDefault="00083071" w:rsidP="003E6CE6">
      <w:pPr>
        <w:widowControl/>
        <w:tabs>
          <w:tab w:val="right" w:pos="1152"/>
          <w:tab w:val="left" w:pos="1584"/>
        </w:tabs>
        <w:spacing w:before="240"/>
      </w:pPr>
      <w:r>
        <w:rPr>
          <w:b/>
          <w:bCs/>
          <w:i/>
          <w:iCs/>
        </w:rPr>
        <w:tab/>
      </w:r>
      <w:r w:rsidR="00A15BC7">
        <w:rPr>
          <w:b/>
          <w:bCs/>
          <w:i/>
          <w:iCs/>
        </w:rPr>
        <w:t>TO:</w:t>
      </w:r>
    </w:p>
    <w:p w:rsidR="00A15BC7" w:rsidRDefault="00083071" w:rsidP="003E6CE6">
      <w:pPr>
        <w:widowControl/>
        <w:tabs>
          <w:tab w:val="right" w:pos="1152"/>
          <w:tab w:val="left" w:pos="1584"/>
        </w:tabs>
        <w:spacing w:before="240"/>
      </w:pPr>
      <w:r>
        <w:rPr>
          <w:b/>
          <w:bCs/>
          <w:i/>
          <w:iCs/>
        </w:rPr>
        <w:tab/>
      </w:r>
      <w:r w:rsidR="00A15BC7">
        <w:rPr>
          <w:b/>
          <w:bCs/>
          <w:i/>
          <w:iCs/>
        </w:rPr>
        <w:t>FROM:</w:t>
      </w:r>
      <w:r w:rsidR="003E6CE6">
        <w:rPr>
          <w:b/>
          <w:bCs/>
          <w:i/>
          <w:iCs/>
        </w:rPr>
        <w:tab/>
      </w:r>
      <w:r w:rsidR="00A15BC7">
        <w:t>[Name], [Title]</w:t>
      </w:r>
    </w:p>
    <w:p w:rsidR="00A15BC7" w:rsidRDefault="00083071" w:rsidP="003E6CE6">
      <w:pPr>
        <w:widowControl/>
        <w:tabs>
          <w:tab w:val="right" w:pos="1152"/>
          <w:tab w:val="left" w:pos="1584"/>
        </w:tabs>
        <w:spacing w:before="240"/>
      </w:pPr>
      <w:r>
        <w:rPr>
          <w:b/>
          <w:bCs/>
          <w:i/>
          <w:iCs/>
        </w:rPr>
        <w:tab/>
      </w:r>
      <w:r w:rsidR="00A15BC7">
        <w:rPr>
          <w:b/>
          <w:bCs/>
          <w:i/>
          <w:iCs/>
        </w:rPr>
        <w:t>PHONE:</w:t>
      </w:r>
      <w:r w:rsidR="00A15BC7">
        <w:tab/>
        <w:t>[phone number]</w:t>
      </w:r>
    </w:p>
    <w:p w:rsidR="00A15BC7" w:rsidRDefault="00A15BC7" w:rsidP="00083071">
      <w:pPr>
        <w:widowControl/>
        <w:tabs>
          <w:tab w:val="right" w:pos="1152"/>
          <w:tab w:val="left" w:pos="1584"/>
        </w:tabs>
        <w:spacing w:before="240" w:after="240"/>
      </w:pPr>
      <w:r>
        <w:tab/>
      </w:r>
      <w:r>
        <w:rPr>
          <w:b/>
          <w:bCs/>
          <w:i/>
          <w:iCs/>
        </w:rPr>
        <w:t>SUBJECT:</w:t>
      </w:r>
      <w:r>
        <w:tab/>
        <w:t>[Topic] Rules</w:t>
      </w:r>
      <w:r w:rsidR="00422233">
        <w:t>; Revisor’s ID Number [number]</w:t>
      </w:r>
    </w:p>
    <w:p w:rsidR="00A15BC7" w:rsidRDefault="00A15BC7" w:rsidP="007E7CEA">
      <w:pPr>
        <w:widowControl/>
        <w:pBdr>
          <w:top w:val="single" w:sz="4" w:space="1" w:color="auto"/>
        </w:pBdr>
        <w:tabs>
          <w:tab w:val="left" w:pos="-1440"/>
        </w:tabs>
        <w:spacing w:line="19" w:lineRule="exact"/>
      </w:pPr>
    </w:p>
    <w:p w:rsidR="00A15BC7" w:rsidRDefault="00A15BC7" w:rsidP="00083071">
      <w:pPr>
        <w:widowControl/>
        <w:tabs>
          <w:tab w:val="left" w:pos="-1440"/>
        </w:tabs>
        <w:spacing w:before="240"/>
      </w:pPr>
      <w:r>
        <w:t xml:space="preserve">The Notice of Adoption for the [Topic] Rules was published in the [date], State Register. Under Minnesota Statutes, section 14.27, these rules are effective on [day], [date], five </w:t>
      </w:r>
      <w:r w:rsidR="001D68A3">
        <w:t xml:space="preserve">(5) </w:t>
      </w:r>
      <w:r>
        <w:t>working days after the date of publication.</w:t>
      </w:r>
    </w:p>
    <w:p w:rsidR="00A15BC7" w:rsidRDefault="00A15BC7" w:rsidP="00083071">
      <w:pPr>
        <w:widowControl/>
        <w:tabs>
          <w:tab w:val="left" w:pos="-1440"/>
        </w:tabs>
        <w:spacing w:before="240"/>
      </w:pPr>
      <w:r>
        <w:t xml:space="preserve">The </w:t>
      </w:r>
      <w:proofErr w:type="spellStart"/>
      <w:r>
        <w:t>Revisor’s</w:t>
      </w:r>
      <w:proofErr w:type="spellEnd"/>
      <w:r>
        <w:t xml:space="preserve"> Office prepared a complete and current version of the [Topic] Rules, chapter [####], which incorporates all amendments made in this rulemaking. A copy of this version is [enclosed with this memo/available on the network as [document name]].</w:t>
      </w:r>
    </w:p>
    <w:p w:rsidR="00A15BC7" w:rsidRDefault="00A15BC7" w:rsidP="00083071">
      <w:pPr>
        <w:widowControl/>
        <w:tabs>
          <w:tab w:val="left" w:pos="-1440"/>
        </w:tabs>
        <w:spacing w:before="240"/>
      </w:pPr>
      <w:r>
        <w:t>The only remaining work on this file is for me to prepare the Official Rulemaking Record for storage and then close the file. The Department will store the Official Record at [location].</w:t>
      </w:r>
    </w:p>
    <w:p w:rsidR="00A15BC7" w:rsidRPr="002F47D3" w:rsidRDefault="00A15BC7" w:rsidP="00083071">
      <w:pPr>
        <w:widowControl/>
        <w:tabs>
          <w:tab w:val="left" w:pos="-1440"/>
        </w:tabs>
        <w:spacing w:before="240"/>
      </w:pPr>
      <w:r>
        <w:t>[Add whatever di</w:t>
      </w:r>
      <w:bookmarkStart w:id="0" w:name="_GoBack"/>
      <w:bookmarkEnd w:id="0"/>
      <w:r>
        <w:t xml:space="preserve">scussion giving credit that you deem appropriate.  </w:t>
      </w:r>
      <w:r>
        <w:rPr>
          <w:i/>
        </w:rPr>
        <w:t>See</w:t>
      </w:r>
      <w:r>
        <w:t xml:space="preserve"> §§8.11 &amp; 9.13.]</w:t>
      </w:r>
    </w:p>
    <w:sectPr w:rsidR="00A15BC7" w:rsidRPr="002F47D3" w:rsidSect="007E3CD1">
      <w:footerReference w:type="default" r:id="rId7"/>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75B" w:rsidRDefault="00BD775B">
      <w:r>
        <w:separator/>
      </w:r>
    </w:p>
  </w:endnote>
  <w:endnote w:type="continuationSeparator" w:id="0">
    <w:p w:rsidR="00BD775B" w:rsidRDefault="00BD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5B" w:rsidRDefault="00BD775B" w:rsidP="007E7CEA">
    <w:pPr>
      <w:pBdr>
        <w:bottom w:val="single" w:sz="4" w:space="1" w:color="auto"/>
      </w:pBdr>
      <w:tabs>
        <w:tab w:val="center" w:pos="4680"/>
      </w:tabs>
    </w:pPr>
    <w:r>
      <w:tab/>
    </w:r>
    <w:r>
      <w:rPr>
        <w:sz w:val="48"/>
        <w:szCs w:val="48"/>
      </w:rPr>
      <w:t>Minnesota Rulemaking Manual - Appendix</w:t>
    </w:r>
  </w:p>
  <w:p w:rsidR="00BD775B" w:rsidRDefault="00BD775B">
    <w:pPr>
      <w:spacing w:line="19" w:lineRule="exact"/>
    </w:pPr>
  </w:p>
  <w:p w:rsidR="00BD775B" w:rsidRDefault="00524C3E">
    <w:pPr>
      <w:tabs>
        <w:tab w:val="center" w:pos="4680"/>
        <w:tab w:val="right" w:pos="9360"/>
      </w:tabs>
    </w:pPr>
    <w:r>
      <w:t>8/15/2020</w:t>
    </w:r>
    <w:r w:rsidR="00BD775B">
      <w:tab/>
      <w:t xml:space="preserve">CLOSURE </w:t>
    </w:r>
    <w:r w:rsidR="00BD775B">
      <w:noBreakHyphen/>
      <w:t xml:space="preserve"> Memo to Staff that Rules Project is Completed</w:t>
    </w:r>
    <w:r w:rsidR="00BD775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75B" w:rsidRDefault="00BD775B">
      <w:r>
        <w:separator/>
      </w:r>
    </w:p>
  </w:footnote>
  <w:footnote w:type="continuationSeparator" w:id="0">
    <w:p w:rsidR="00BD775B" w:rsidRDefault="00BD7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CD1"/>
    <w:rsid w:val="000327E5"/>
    <w:rsid w:val="00083071"/>
    <w:rsid w:val="000C69C0"/>
    <w:rsid w:val="00153E8B"/>
    <w:rsid w:val="00171039"/>
    <w:rsid w:val="001D68A3"/>
    <w:rsid w:val="002F47D3"/>
    <w:rsid w:val="003005A8"/>
    <w:rsid w:val="0031328E"/>
    <w:rsid w:val="00352FF2"/>
    <w:rsid w:val="003E6CE6"/>
    <w:rsid w:val="00422233"/>
    <w:rsid w:val="004976FA"/>
    <w:rsid w:val="00524C3E"/>
    <w:rsid w:val="00760601"/>
    <w:rsid w:val="007E3CD1"/>
    <w:rsid w:val="007E7CEA"/>
    <w:rsid w:val="007F2A06"/>
    <w:rsid w:val="00865C05"/>
    <w:rsid w:val="008A6CC1"/>
    <w:rsid w:val="008B291C"/>
    <w:rsid w:val="008B67DB"/>
    <w:rsid w:val="008D1D1E"/>
    <w:rsid w:val="008E653B"/>
    <w:rsid w:val="009153E2"/>
    <w:rsid w:val="0096123E"/>
    <w:rsid w:val="009A63B1"/>
    <w:rsid w:val="009B1D37"/>
    <w:rsid w:val="00A15BC7"/>
    <w:rsid w:val="00A22E9D"/>
    <w:rsid w:val="00A6792E"/>
    <w:rsid w:val="00A77A6C"/>
    <w:rsid w:val="00B311D5"/>
    <w:rsid w:val="00B630B3"/>
    <w:rsid w:val="00BD775B"/>
    <w:rsid w:val="00BF59D3"/>
    <w:rsid w:val="00D5611A"/>
    <w:rsid w:val="00D76390"/>
    <w:rsid w:val="00E9202B"/>
    <w:rsid w:val="00F2391A"/>
    <w:rsid w:val="00F619EF"/>
    <w:rsid w:val="00FD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E178E99"/>
  <w14:defaultImageDpi w14:val="0"/>
  <w15:docId w15:val="{595430AD-56A1-45B3-B1F0-99B2214B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ja-JP"/>
    </w:rPr>
  </w:style>
  <w:style w:type="paragraph" w:styleId="Heading1">
    <w:name w:val="heading 1"/>
    <w:basedOn w:val="Normal"/>
    <w:next w:val="Normal"/>
    <w:link w:val="Heading1Char"/>
    <w:uiPriority w:val="9"/>
    <w:qFormat/>
    <w:rsid w:val="00A22E9D"/>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7F9"/>
    <w:rPr>
      <w:rFonts w:asciiTheme="majorHAnsi" w:eastAsiaTheme="majorEastAsia" w:hAnsiTheme="majorHAnsi" w:cstheme="majorBidi"/>
      <w:b/>
      <w:bCs/>
      <w:kern w:val="32"/>
      <w:sz w:val="32"/>
      <w:szCs w:val="32"/>
      <w:lang w:eastAsia="ja-JP"/>
    </w:rPr>
  </w:style>
  <w:style w:type="character" w:styleId="FootnoteReference">
    <w:name w:val="footnote reference"/>
    <w:basedOn w:val="DefaultParagraphFont"/>
    <w:uiPriority w:val="99"/>
    <w:semiHidden/>
  </w:style>
  <w:style w:type="paragraph" w:styleId="Header">
    <w:name w:val="header"/>
    <w:basedOn w:val="Normal"/>
    <w:link w:val="HeaderChar"/>
    <w:uiPriority w:val="99"/>
    <w:rsid w:val="00E9202B"/>
    <w:pPr>
      <w:tabs>
        <w:tab w:val="center" w:pos="4320"/>
        <w:tab w:val="right" w:pos="8640"/>
      </w:tabs>
    </w:pPr>
  </w:style>
  <w:style w:type="character" w:customStyle="1" w:styleId="HeaderChar">
    <w:name w:val="Header Char"/>
    <w:basedOn w:val="DefaultParagraphFont"/>
    <w:link w:val="Header"/>
    <w:uiPriority w:val="99"/>
    <w:semiHidden/>
    <w:rsid w:val="00DE77F9"/>
    <w:rPr>
      <w:sz w:val="24"/>
      <w:szCs w:val="24"/>
      <w:lang w:eastAsia="ja-JP"/>
    </w:rPr>
  </w:style>
  <w:style w:type="paragraph" w:styleId="Footer">
    <w:name w:val="footer"/>
    <w:basedOn w:val="Normal"/>
    <w:link w:val="FooterChar"/>
    <w:uiPriority w:val="99"/>
    <w:rsid w:val="00E9202B"/>
    <w:pPr>
      <w:tabs>
        <w:tab w:val="center" w:pos="4320"/>
        <w:tab w:val="right" w:pos="8640"/>
      </w:tabs>
    </w:pPr>
  </w:style>
  <w:style w:type="character" w:customStyle="1" w:styleId="FooterChar">
    <w:name w:val="Footer Char"/>
    <w:basedOn w:val="DefaultParagraphFont"/>
    <w:link w:val="Footer"/>
    <w:uiPriority w:val="99"/>
    <w:semiHidden/>
    <w:rsid w:val="00DE77F9"/>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964CF-F823-4B81-849E-3B6B551E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Minnesota Rulemaking Manual: Memo to Staff that Rules Project is Completed</vt:lpstr>
    </vt:vector>
  </TitlesOfParts>
  <Company>Minnesota Department of Health</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Memo to Staff that Rules Project is Completed</dc:title>
  <dc:subject>Rulemaking manual for practitioners</dc:subject>
  <dc:creator>MDH</dc:creator>
  <cp:lastModifiedBy>Weaver, Cretia (MDH)</cp:lastModifiedBy>
  <cp:revision>10</cp:revision>
  <dcterms:created xsi:type="dcterms:W3CDTF">2014-01-24T16:40:00Z</dcterms:created>
  <dcterms:modified xsi:type="dcterms:W3CDTF">2020-06-11T22:31:00Z</dcterms:modified>
</cp:coreProperties>
</file>