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13" w:rsidRPr="00275413" w:rsidRDefault="00275413" w:rsidP="001E33E0">
      <w:pPr>
        <w:pStyle w:val="Normal-18pttopspace"/>
        <w:rPr>
          <w:b/>
        </w:rPr>
      </w:pPr>
      <w:r w:rsidRPr="00275413">
        <w:rPr>
          <w:b/>
        </w:rPr>
        <w:t>Minnesota Department of [Name]</w:t>
      </w:r>
    </w:p>
    <w:p w:rsidR="00275413" w:rsidRPr="008A09A6" w:rsidRDefault="00275413" w:rsidP="008A09A6">
      <w:pPr>
        <w:pStyle w:val="Heading1"/>
      </w:pPr>
      <w:r>
        <w:t xml:space="preserve">CERTIFICATE OF </w:t>
      </w:r>
      <w:r w:rsidR="001E33E0">
        <w:t>SENDING NOTICE TO LEGISLATORS</w:t>
      </w:r>
    </w:p>
    <w:p w:rsidR="00275413" w:rsidRDefault="001E33E0" w:rsidP="00275413">
      <w:pPr>
        <w:pStyle w:val="Heading2"/>
      </w:pPr>
      <w:r>
        <w:t>Proposed Repeal of Obsolete Rules</w:t>
      </w:r>
      <w:r w:rsidR="00275413">
        <w:t xml:space="preserve"> Governing [Topic], Minnesota Rules, [citation</w:t>
      </w:r>
      <w:proofErr w:type="gramStart"/>
      <w:r w:rsidR="00275413">
        <w:t>]</w:t>
      </w:r>
      <w:proofErr w:type="gramEnd"/>
      <w:r w:rsidR="00275413">
        <w:br/>
        <w:t>Revisor’s ID Number [number]</w:t>
      </w:r>
    </w:p>
    <w:p w:rsidR="001E33E0" w:rsidRPr="00CC682E" w:rsidRDefault="002F1830" w:rsidP="001E33E0">
      <w:pPr>
        <w:pStyle w:val="Normal-Body"/>
        <w:ind w:firstLine="0"/>
        <w:rPr>
          <w:rFonts w:cs="Times New Roman"/>
          <w:szCs w:val="24"/>
        </w:rPr>
      </w:pPr>
      <w:r w:rsidRPr="00CC682E">
        <w:rPr>
          <w:rFonts w:cs="Times New Roman"/>
          <w:szCs w:val="24"/>
        </w:rPr>
        <w:t>I certify that on [Month] </w:t>
      </w:r>
      <w:r w:rsidR="00275413" w:rsidRPr="00CC682E">
        <w:rPr>
          <w:rFonts w:cs="Times New Roman"/>
          <w:szCs w:val="24"/>
        </w:rPr>
        <w:t xml:space="preserve">[Date], [Year], </w:t>
      </w:r>
      <w:r w:rsidR="00293E20" w:rsidRPr="00CC682E">
        <w:rPr>
          <w:rFonts w:cs="Times New Roman"/>
          <w:szCs w:val="24"/>
        </w:rPr>
        <w:t>a</w:t>
      </w:r>
      <w:r w:rsidR="001E33E0" w:rsidRPr="00CC682E">
        <w:rPr>
          <w:rFonts w:cs="Times New Roman"/>
          <w:szCs w:val="24"/>
        </w:rPr>
        <w:t>t least 63 days before the end of the comment period, I sent a copy of the Notice of Proposed Repeal of Obsolete Rules to [certain Legislators] [</w:t>
      </w:r>
      <w:r w:rsidR="001E33E0" w:rsidRPr="00CC682E">
        <w:rPr>
          <w:rFonts w:cs="Times New Roman"/>
          <w:b/>
          <w:szCs w:val="24"/>
        </w:rPr>
        <w:t>OR</w:t>
      </w:r>
      <w:r w:rsidR="001E33E0" w:rsidRPr="00CC682E">
        <w:rPr>
          <w:rFonts w:cs="Times New Roman"/>
          <w:szCs w:val="24"/>
        </w:rPr>
        <w:t>] [to the chairs and ranking minority members with jurisdiction over the subject matter of the proposed rule repeal (Practice Tip: You may wish to name the legislative policy and budget committees)] by either depositing them in the [{State of Minnesota’s central mail system for} United States mail with postage prepaid]/[interoffice mail of the State of Minnesota] or by sending an electronic copy via email. I mailed these documents to comply with Minnesota Statutes, section 14.3895. A copy of the cover letter is attached to this Certificate. [Your cover letter should list the Legislators contacted but if it does not, attach a list of the Legislators to the copy.]</w:t>
      </w:r>
    </w:p>
    <w:p w:rsidR="00275413" w:rsidRDefault="0004628B" w:rsidP="0004628B">
      <w:pPr>
        <w:pStyle w:val="SignatureBlock"/>
        <w:tabs>
          <w:tab w:val="right" w:leader="underscore" w:pos="9000"/>
        </w:tabs>
        <w:spacing w:before="840"/>
      </w:pPr>
      <w:r>
        <w:tab/>
      </w:r>
    </w:p>
    <w:p w:rsidR="002A5848" w:rsidRPr="002A5848" w:rsidRDefault="00275413" w:rsidP="009166E2">
      <w:pPr>
        <w:pStyle w:val="SignatureBlock"/>
        <w:ind w:left="3150" w:firstLine="450"/>
      </w:pPr>
      <w:r w:rsidRPr="002A5848">
        <w:t>[Name]</w:t>
      </w:r>
    </w:p>
    <w:p w:rsidR="00275413" w:rsidRPr="002A5848" w:rsidRDefault="00275413" w:rsidP="009166E2">
      <w:pPr>
        <w:pStyle w:val="SignatureBlock"/>
        <w:ind w:left="3150" w:firstLine="450"/>
      </w:pPr>
      <w:r w:rsidRPr="002A5848">
        <w:t>[Title]</w:t>
      </w:r>
    </w:p>
    <w:p w:rsidR="00275413" w:rsidRDefault="00D67F02" w:rsidP="00AE24E7">
      <w:pPr>
        <w:pStyle w:val="Normal-18pttopspace"/>
      </w:pPr>
      <w:r>
        <w:rPr>
          <w:highlight w:val="yellow"/>
        </w:rPr>
        <w:t>[For the certificate author: If you are sending these documents electronically only, you will want to adapt this certificate accordingly. Also, do not use returns to add spacing between paragraphs; use the Normal styles (above) or the paragraph tool. Do not forget to delete this information.]</w:t>
      </w:r>
    </w:p>
    <w:p w:rsidR="001E33E0" w:rsidRDefault="001E33E0" w:rsidP="00AE24E7">
      <w:pPr>
        <w:pStyle w:val="Normal-18pttopspace"/>
      </w:pPr>
      <w:bookmarkStart w:id="0" w:name="_GoBack"/>
      <w:bookmarkEnd w:id="0"/>
    </w:p>
    <w:sectPr w:rsidR="001E33E0" w:rsidSect="00293E20">
      <w:foot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13" w:rsidRDefault="00275413" w:rsidP="00275413">
      <w:r>
        <w:separator/>
      </w:r>
    </w:p>
  </w:endnote>
  <w:endnote w:type="continuationSeparator" w:id="0">
    <w:p w:rsidR="00275413" w:rsidRDefault="00275413" w:rsidP="0027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9A6" w:rsidRDefault="008A09A6" w:rsidP="008A09A6">
    <w:pPr>
      <w:pBdr>
        <w:bottom w:val="single" w:sz="4" w:space="1" w:color="auto"/>
      </w:pBdr>
      <w:tabs>
        <w:tab w:val="clear" w:pos="3600"/>
        <w:tab w:val="left" w:pos="450"/>
        <w:tab w:val="left" w:pos="1710"/>
        <w:tab w:val="center" w:pos="4680"/>
      </w:tabs>
    </w:pPr>
    <w:r>
      <w:rPr>
        <w:sz w:val="48"/>
        <w:szCs w:val="48"/>
      </w:rPr>
      <w:tab/>
      <w:t>Minnesota Rulemaking Manual - Appendix</w:t>
    </w:r>
  </w:p>
  <w:p w:rsidR="008A09A6" w:rsidRDefault="008A09A6" w:rsidP="008A09A6">
    <w:pPr>
      <w:spacing w:line="19" w:lineRule="exact"/>
    </w:pPr>
  </w:p>
  <w:p w:rsidR="008A09A6" w:rsidRDefault="00D41E04" w:rsidP="00B31950">
    <w:pPr>
      <w:tabs>
        <w:tab w:val="clear" w:pos="3600"/>
        <w:tab w:val="left" w:pos="1710"/>
        <w:tab w:val="center" w:pos="4680"/>
        <w:tab w:val="right" w:pos="9360"/>
      </w:tabs>
    </w:pPr>
    <w:r>
      <w:t>8/15/2020</w:t>
    </w:r>
    <w:r w:rsidR="00B31950">
      <w:tab/>
      <w:t>CRT-</w:t>
    </w:r>
    <w:proofErr w:type="gramStart"/>
    <w:r w:rsidR="00B31950">
      <w:t>LEG(</w:t>
    </w:r>
    <w:proofErr w:type="gramEnd"/>
    <w:r w:rsidR="00B31950">
      <w:t>O) – Cert. of Sending Notice to Legis. to Repeal Obs. Rules</w:t>
    </w:r>
    <w:r w:rsidR="00B3195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13" w:rsidRDefault="00275413" w:rsidP="00275413">
      <w:r>
        <w:separator/>
      </w:r>
    </w:p>
  </w:footnote>
  <w:footnote w:type="continuationSeparator" w:id="0">
    <w:p w:rsidR="00275413" w:rsidRDefault="00275413" w:rsidP="0027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13"/>
    <w:rsid w:val="000341B4"/>
    <w:rsid w:val="0004628B"/>
    <w:rsid w:val="000A243F"/>
    <w:rsid w:val="001543CA"/>
    <w:rsid w:val="001E33E0"/>
    <w:rsid w:val="00275413"/>
    <w:rsid w:val="00293E20"/>
    <w:rsid w:val="002A5848"/>
    <w:rsid w:val="002A68FC"/>
    <w:rsid w:val="002F1830"/>
    <w:rsid w:val="00405EB2"/>
    <w:rsid w:val="00484E68"/>
    <w:rsid w:val="006E3492"/>
    <w:rsid w:val="00765F45"/>
    <w:rsid w:val="007F73CC"/>
    <w:rsid w:val="008A09A6"/>
    <w:rsid w:val="008F211A"/>
    <w:rsid w:val="009166E2"/>
    <w:rsid w:val="009D4EBB"/>
    <w:rsid w:val="00A66639"/>
    <w:rsid w:val="00AE24E7"/>
    <w:rsid w:val="00B31950"/>
    <w:rsid w:val="00B73E34"/>
    <w:rsid w:val="00CC682E"/>
    <w:rsid w:val="00D41E04"/>
    <w:rsid w:val="00D67F02"/>
    <w:rsid w:val="00F1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23A969"/>
  <w15:chartTrackingRefBased/>
  <w15:docId w15:val="{CAA45283-622E-46C8-8921-77240F4C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ignatureBlock"/>
    <w:rsid w:val="002A5848"/>
    <w:pPr>
      <w:tabs>
        <w:tab w:val="left" w:pos="3600"/>
      </w:tabs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3CA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413"/>
    <w:pPr>
      <w:keepNext/>
      <w:keepLines/>
      <w:spacing w:before="120" w:after="2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3CA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customStyle="1" w:styleId="Heading2Char">
    <w:name w:val="Heading 2 Char"/>
    <w:basedOn w:val="DefaultParagraphFont"/>
    <w:link w:val="Heading2"/>
    <w:uiPriority w:val="9"/>
    <w:rsid w:val="00275413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Normal-18pttopspace">
    <w:name w:val="Normal - 18 pt top space"/>
    <w:basedOn w:val="Normal"/>
    <w:qFormat/>
    <w:rsid w:val="00275413"/>
    <w:pPr>
      <w:spacing w:before="360"/>
    </w:pPr>
  </w:style>
  <w:style w:type="paragraph" w:customStyle="1" w:styleId="Normal-Body">
    <w:name w:val="Normal - Body"/>
    <w:basedOn w:val="Normal"/>
    <w:qFormat/>
    <w:rsid w:val="00275413"/>
    <w:pPr>
      <w:ind w:firstLine="720"/>
    </w:pPr>
  </w:style>
  <w:style w:type="paragraph" w:customStyle="1" w:styleId="SignatureBlock">
    <w:name w:val="Signature Block"/>
    <w:qFormat/>
    <w:rsid w:val="002A5848"/>
    <w:pPr>
      <w:spacing w:after="0" w:line="240" w:lineRule="auto"/>
      <w:ind w:left="36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9D18-52F6-4A95-9752-54678C5F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Sending Notice to Legislators for Repeal of Obsolete Rules</vt:lpstr>
    </vt:vector>
  </TitlesOfParts>
  <Company>State of Minnesota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Sending Notice to Legislators for Repeal of Obsolete Rules</dc:title>
  <dc:subject/>
  <dc:creator>Winget, Patricia (MDH)</dc:creator>
  <cp:keywords/>
  <dc:description/>
  <cp:lastModifiedBy>Weaver, Cretia (MDH)</cp:lastModifiedBy>
  <cp:revision>5</cp:revision>
  <dcterms:created xsi:type="dcterms:W3CDTF">2019-09-09T19:10:00Z</dcterms:created>
  <dcterms:modified xsi:type="dcterms:W3CDTF">2020-06-11T22:33:00Z</dcterms:modified>
</cp:coreProperties>
</file>