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B887" w14:textId="77777777" w:rsidR="00B94C9F" w:rsidRDefault="002D42FD" w:rsidP="00D35046">
      <w:pPr>
        <w:pStyle w:val="LOGO"/>
        <w:ind w:hanging="810"/>
      </w:pPr>
      <w:r>
        <w:drawing>
          <wp:inline distT="0" distB="0" distL="0" distR="0" wp14:anchorId="198A4CF8" wp14:editId="69B7778B">
            <wp:extent cx="3333333" cy="600000"/>
            <wp:effectExtent l="0" t="0" r="63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2DEE" w14:textId="080FE625" w:rsidR="00971B8A" w:rsidRPr="00971B8A" w:rsidRDefault="00971B8A" w:rsidP="00D35046">
      <w:pPr>
        <w:pStyle w:val="Heading1"/>
        <w:ind w:hanging="900"/>
      </w:pPr>
      <w:r w:rsidRPr="00971B8A">
        <w:t xml:space="preserve">WIC New Staff Training: Phase </w:t>
      </w:r>
      <w:r w:rsidR="00237E5C">
        <w:t>3</w:t>
      </w:r>
      <w:r>
        <w:t xml:space="preserve"> Documentation</w:t>
      </w:r>
    </w:p>
    <w:p w14:paraId="7BF69959" w14:textId="2416E1EE" w:rsidR="00442EF2" w:rsidRDefault="00D35046" w:rsidP="00D35046">
      <w:pPr>
        <w:pStyle w:val="Subtitle"/>
        <w:ind w:hanging="900"/>
      </w:pPr>
      <w:r>
        <w:t>october 2024</w:t>
      </w:r>
    </w:p>
    <w:p w14:paraId="5D7D6846" w14:textId="2DB54505" w:rsidR="00986E40" w:rsidRPr="00986E40" w:rsidRDefault="00986E40" w:rsidP="00D35046">
      <w:pPr>
        <w:pStyle w:val="NormalLtBlueBackground"/>
        <w:ind w:hanging="910"/>
      </w:pPr>
      <w:r w:rsidRPr="00986E40">
        <w:rPr>
          <w:b/>
          <w:bCs/>
        </w:rPr>
        <w:t xml:space="preserve">Trainee Name: 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2993"/>
        <w:gridCol w:w="3069"/>
        <w:gridCol w:w="1492"/>
        <w:gridCol w:w="1230"/>
        <w:gridCol w:w="2286"/>
      </w:tblGrid>
      <w:tr w:rsidR="00130B86" w:rsidRPr="00130B86" w14:paraId="0B166156" w14:textId="77777777" w:rsidTr="00D35046">
        <w:trPr>
          <w:cantSplit/>
          <w:tblHeader/>
        </w:trPr>
        <w:tc>
          <w:tcPr>
            <w:tcW w:w="2993" w:type="dxa"/>
            <w:shd w:val="clear" w:color="auto" w:fill="D9D9D9" w:themeFill="background1" w:themeFillShade="D9"/>
          </w:tcPr>
          <w:p w14:paraId="59D857CD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 xml:space="preserve">WIC Training Activity </w:t>
            </w:r>
          </w:p>
        </w:tc>
        <w:tc>
          <w:tcPr>
            <w:tcW w:w="3069" w:type="dxa"/>
            <w:shd w:val="clear" w:color="auto" w:fill="D9D9D9" w:themeFill="background1" w:themeFillShade="D9"/>
          </w:tcPr>
          <w:p w14:paraId="5BAD3BFF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>Competency Assessment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1FE38E64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>Date Completed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77DA4341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>Trainee Initials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0B5305E9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 xml:space="preserve">Preceptor Initials </w:t>
            </w:r>
          </w:p>
        </w:tc>
      </w:tr>
      <w:tr w:rsidR="00130B86" w:rsidRPr="00130B86" w14:paraId="76CA460D" w14:textId="77777777" w:rsidTr="00D35046">
        <w:trPr>
          <w:cantSplit/>
        </w:trPr>
        <w:tc>
          <w:tcPr>
            <w:tcW w:w="2993" w:type="dxa"/>
          </w:tcPr>
          <w:p w14:paraId="74A0E1BA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>Basic Nutrition Modules</w:t>
            </w:r>
          </w:p>
        </w:tc>
        <w:tc>
          <w:tcPr>
            <w:tcW w:w="3069" w:type="dxa"/>
          </w:tcPr>
          <w:p w14:paraId="5B009355" w14:textId="77777777" w:rsidR="00130B86" w:rsidRPr="00130B86" w:rsidRDefault="00130B86" w:rsidP="00112967">
            <w:pPr>
              <w:pStyle w:val="ListBullet"/>
            </w:pPr>
            <w:r w:rsidRPr="00130B86">
              <w:t>Complete modules and quizzes with 90% accuracy</w:t>
            </w:r>
          </w:p>
        </w:tc>
        <w:tc>
          <w:tcPr>
            <w:tcW w:w="1492" w:type="dxa"/>
          </w:tcPr>
          <w:p w14:paraId="4020F9F9" w14:textId="77777777" w:rsidR="00130B86" w:rsidRPr="00130B86" w:rsidRDefault="00130B86" w:rsidP="00130B86"/>
        </w:tc>
        <w:tc>
          <w:tcPr>
            <w:tcW w:w="1230" w:type="dxa"/>
          </w:tcPr>
          <w:p w14:paraId="4C2293FB" w14:textId="77777777" w:rsidR="00130B86" w:rsidRPr="00130B86" w:rsidRDefault="00130B86" w:rsidP="00130B86"/>
        </w:tc>
        <w:tc>
          <w:tcPr>
            <w:tcW w:w="2286" w:type="dxa"/>
          </w:tcPr>
          <w:p w14:paraId="6593EBCF" w14:textId="77777777" w:rsidR="00130B86" w:rsidRPr="00130B86" w:rsidRDefault="00130B86" w:rsidP="00130B86"/>
        </w:tc>
      </w:tr>
      <w:tr w:rsidR="00130B86" w:rsidRPr="00130B86" w14:paraId="437A5F1E" w14:textId="77777777" w:rsidTr="00D35046">
        <w:trPr>
          <w:cantSplit/>
        </w:trPr>
        <w:tc>
          <w:tcPr>
            <w:tcW w:w="2993" w:type="dxa"/>
          </w:tcPr>
          <w:p w14:paraId="48EE6977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>Pregnancy</w:t>
            </w:r>
          </w:p>
        </w:tc>
        <w:tc>
          <w:tcPr>
            <w:tcW w:w="3069" w:type="dxa"/>
          </w:tcPr>
          <w:p w14:paraId="7D50E719" w14:textId="77777777" w:rsidR="00130B86" w:rsidRPr="00130B86" w:rsidRDefault="00130B86" w:rsidP="00112967">
            <w:pPr>
              <w:pStyle w:val="ListBullet"/>
            </w:pPr>
            <w:r w:rsidRPr="00130B86">
              <w:t xml:space="preserve">Demonstrates minimum competencies in Pregnancy certification, nutrition assessment and counseling as evaluated by 2 observations and 2 chart audits by the preceptor </w:t>
            </w:r>
          </w:p>
        </w:tc>
        <w:tc>
          <w:tcPr>
            <w:tcW w:w="1492" w:type="dxa"/>
          </w:tcPr>
          <w:p w14:paraId="23BEA75D" w14:textId="77777777" w:rsidR="00130B86" w:rsidRPr="00130B86" w:rsidRDefault="00130B86" w:rsidP="00130B86"/>
        </w:tc>
        <w:tc>
          <w:tcPr>
            <w:tcW w:w="1230" w:type="dxa"/>
          </w:tcPr>
          <w:p w14:paraId="6427693C" w14:textId="77777777" w:rsidR="00130B86" w:rsidRPr="00130B86" w:rsidRDefault="00130B86" w:rsidP="00130B86"/>
        </w:tc>
        <w:tc>
          <w:tcPr>
            <w:tcW w:w="2286" w:type="dxa"/>
          </w:tcPr>
          <w:p w14:paraId="56FD0374" w14:textId="77777777" w:rsidR="00130B86" w:rsidRPr="00130B86" w:rsidRDefault="00130B86" w:rsidP="00130B86"/>
        </w:tc>
      </w:tr>
      <w:tr w:rsidR="00130B86" w:rsidRPr="00130B86" w14:paraId="405577BB" w14:textId="77777777" w:rsidTr="00D35046">
        <w:trPr>
          <w:cantSplit/>
        </w:trPr>
        <w:tc>
          <w:tcPr>
            <w:tcW w:w="2993" w:type="dxa"/>
          </w:tcPr>
          <w:p w14:paraId="489FE3E8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t xml:space="preserve">Infant Nutrition </w:t>
            </w:r>
          </w:p>
        </w:tc>
        <w:tc>
          <w:tcPr>
            <w:tcW w:w="3069" w:type="dxa"/>
          </w:tcPr>
          <w:p w14:paraId="38F7053C" w14:textId="77777777" w:rsidR="00130B86" w:rsidRPr="00130B86" w:rsidRDefault="00130B86" w:rsidP="00112967">
            <w:pPr>
              <w:pStyle w:val="ListBullet"/>
            </w:pPr>
            <w:r w:rsidRPr="00130B86">
              <w:t xml:space="preserve">Demonstrates minimum competencies in Infant certification, nutrition assessment and counseling as evaluated by 2 observations and 2 chart audits by the </w:t>
            </w:r>
            <w:proofErr w:type="gramStart"/>
            <w:r w:rsidRPr="00130B86">
              <w:t>preceptor</w:t>
            </w:r>
            <w:proofErr w:type="gramEnd"/>
            <w:r w:rsidRPr="00130B86">
              <w:t xml:space="preserve"> </w:t>
            </w:r>
          </w:p>
          <w:p w14:paraId="7790B359" w14:textId="77777777" w:rsidR="00130B86" w:rsidRPr="00130B86" w:rsidRDefault="00130B86" w:rsidP="00112967">
            <w:pPr>
              <w:pStyle w:val="ListBullet"/>
            </w:pPr>
            <w:r w:rsidRPr="00130B86">
              <w:t>Complete Baby Behavior Course and Post Test in MDH LMS</w:t>
            </w:r>
          </w:p>
          <w:p w14:paraId="053D5466" w14:textId="77777777" w:rsidR="00130B86" w:rsidRPr="00130B86" w:rsidRDefault="00130B86" w:rsidP="00112967">
            <w:pPr>
              <w:pStyle w:val="ListBullet"/>
            </w:pPr>
            <w:r w:rsidRPr="00130B86">
              <w:t>Demonstrates BB competencies by incorporating BB education into prenatal and infant appointments as appropriate</w:t>
            </w:r>
          </w:p>
        </w:tc>
        <w:tc>
          <w:tcPr>
            <w:tcW w:w="1492" w:type="dxa"/>
          </w:tcPr>
          <w:p w14:paraId="1CDB724C" w14:textId="77777777" w:rsidR="00130B86" w:rsidRPr="00130B86" w:rsidRDefault="00130B86" w:rsidP="00130B86"/>
        </w:tc>
        <w:tc>
          <w:tcPr>
            <w:tcW w:w="1230" w:type="dxa"/>
          </w:tcPr>
          <w:p w14:paraId="29BC8BA7" w14:textId="77777777" w:rsidR="00130B86" w:rsidRPr="00130B86" w:rsidRDefault="00130B86" w:rsidP="00130B86"/>
        </w:tc>
        <w:tc>
          <w:tcPr>
            <w:tcW w:w="2286" w:type="dxa"/>
          </w:tcPr>
          <w:p w14:paraId="4146486E" w14:textId="77777777" w:rsidR="00130B86" w:rsidRPr="00130B86" w:rsidRDefault="00130B86" w:rsidP="00130B86"/>
        </w:tc>
      </w:tr>
      <w:tr w:rsidR="00130B86" w:rsidRPr="00130B86" w14:paraId="6674FC18" w14:textId="77777777" w:rsidTr="00D35046">
        <w:trPr>
          <w:cantSplit/>
        </w:trPr>
        <w:tc>
          <w:tcPr>
            <w:tcW w:w="2993" w:type="dxa"/>
          </w:tcPr>
          <w:p w14:paraId="29DF1D9F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lastRenderedPageBreak/>
              <w:t>Child Nutrition</w:t>
            </w:r>
          </w:p>
        </w:tc>
        <w:tc>
          <w:tcPr>
            <w:tcW w:w="3069" w:type="dxa"/>
          </w:tcPr>
          <w:p w14:paraId="6F802AAF" w14:textId="77777777" w:rsidR="00130B86" w:rsidRPr="00130B86" w:rsidRDefault="00130B86" w:rsidP="00112967">
            <w:pPr>
              <w:pStyle w:val="ListBullet"/>
            </w:pPr>
            <w:r w:rsidRPr="00130B86">
              <w:t xml:space="preserve">Demonstrates minimum competencies in Child nutrition assessment and counseling as evaluated by 2 observations and 2 chart audits by the </w:t>
            </w:r>
            <w:proofErr w:type="gramStart"/>
            <w:r w:rsidRPr="00130B86">
              <w:t>preceptor</w:t>
            </w:r>
            <w:proofErr w:type="gramEnd"/>
            <w:r w:rsidRPr="00130B86">
              <w:t xml:space="preserve"> </w:t>
            </w:r>
          </w:p>
          <w:p w14:paraId="22F2782F" w14:textId="77777777" w:rsidR="00130B86" w:rsidRPr="00130B86" w:rsidRDefault="00130B86" w:rsidP="00112967">
            <w:pPr>
              <w:pStyle w:val="ListBullet"/>
            </w:pPr>
            <w:r w:rsidRPr="00130B86">
              <w:t>Complete Toddler Behavior (TB) Course and Post Test</w:t>
            </w:r>
          </w:p>
          <w:p w14:paraId="4AF9593F" w14:textId="77777777" w:rsidR="00130B86" w:rsidRPr="00130B86" w:rsidRDefault="00130B86" w:rsidP="00112967">
            <w:pPr>
              <w:pStyle w:val="ListBullet"/>
            </w:pPr>
            <w:r w:rsidRPr="00130B86">
              <w:t xml:space="preserve">Demonstrate competencies in TB by incorporating TB education in child appointments </w:t>
            </w:r>
          </w:p>
        </w:tc>
        <w:tc>
          <w:tcPr>
            <w:tcW w:w="1492" w:type="dxa"/>
          </w:tcPr>
          <w:p w14:paraId="5AE1AC3D" w14:textId="77777777" w:rsidR="00130B86" w:rsidRPr="00130B86" w:rsidRDefault="00130B86" w:rsidP="00130B86"/>
        </w:tc>
        <w:tc>
          <w:tcPr>
            <w:tcW w:w="1230" w:type="dxa"/>
          </w:tcPr>
          <w:p w14:paraId="1E997EA6" w14:textId="77777777" w:rsidR="00130B86" w:rsidRPr="00130B86" w:rsidRDefault="00130B86" w:rsidP="00130B86"/>
        </w:tc>
        <w:tc>
          <w:tcPr>
            <w:tcW w:w="2286" w:type="dxa"/>
          </w:tcPr>
          <w:p w14:paraId="019C5BA8" w14:textId="77777777" w:rsidR="00130B86" w:rsidRPr="00130B86" w:rsidRDefault="00130B86" w:rsidP="00130B86"/>
        </w:tc>
      </w:tr>
      <w:tr w:rsidR="00A94CB2" w:rsidRPr="00130B86" w14:paraId="32764662" w14:textId="77777777" w:rsidTr="00D35046">
        <w:trPr>
          <w:cantSplit/>
        </w:trPr>
        <w:tc>
          <w:tcPr>
            <w:tcW w:w="2993" w:type="dxa"/>
          </w:tcPr>
          <w:p w14:paraId="45A9A65B" w14:textId="43336280" w:rsidR="00A94CB2" w:rsidRPr="00130B86" w:rsidRDefault="00A94CB2" w:rsidP="00130B86">
            <w:pPr>
              <w:rPr>
                <w:b/>
                <w:bCs/>
              </w:rPr>
            </w:pPr>
            <w:r>
              <w:rPr>
                <w:b/>
                <w:bCs/>
              </w:rPr>
              <w:t>Breastfeeding Support &amp; Skill Development</w:t>
            </w:r>
          </w:p>
        </w:tc>
        <w:tc>
          <w:tcPr>
            <w:tcW w:w="3069" w:type="dxa"/>
          </w:tcPr>
          <w:p w14:paraId="4BE31C82" w14:textId="48F1874E" w:rsidR="00A94CB2" w:rsidRPr="00503887" w:rsidRDefault="00C80DA5" w:rsidP="00C80DA5">
            <w:pPr>
              <w:pStyle w:val="ListBullet"/>
            </w:pPr>
            <w:r w:rsidRPr="00C80DA5">
              <w:t xml:space="preserve">As you continue through the NST Guide, build your skills in breastfeeding support, assessment, and education by completing the Breastfeeding Curriculum Level (1-4) appropriate for your role in the WIC clinic. </w:t>
            </w:r>
          </w:p>
          <w:p w14:paraId="185FDA1C" w14:textId="62C98B67" w:rsidR="00A94CB2" w:rsidRPr="00130B86" w:rsidRDefault="00A94CB2" w:rsidP="00A94CB2">
            <w:pPr>
              <w:pStyle w:val="ListBullet"/>
            </w:pPr>
            <w:r>
              <w:t>Indicate level(s) completed:</w:t>
            </w:r>
          </w:p>
        </w:tc>
        <w:tc>
          <w:tcPr>
            <w:tcW w:w="1492" w:type="dxa"/>
          </w:tcPr>
          <w:p w14:paraId="303F30FA" w14:textId="77777777" w:rsidR="00A94CB2" w:rsidRPr="00130B86" w:rsidRDefault="00A94CB2" w:rsidP="00130B86"/>
        </w:tc>
        <w:tc>
          <w:tcPr>
            <w:tcW w:w="1230" w:type="dxa"/>
          </w:tcPr>
          <w:p w14:paraId="0346A145" w14:textId="77777777" w:rsidR="00A94CB2" w:rsidRPr="00130B86" w:rsidRDefault="00A94CB2" w:rsidP="00130B86"/>
        </w:tc>
        <w:tc>
          <w:tcPr>
            <w:tcW w:w="2286" w:type="dxa"/>
          </w:tcPr>
          <w:p w14:paraId="47A57B41" w14:textId="77777777" w:rsidR="00A94CB2" w:rsidRPr="00130B86" w:rsidRDefault="00A94CB2" w:rsidP="00130B86"/>
        </w:tc>
      </w:tr>
      <w:tr w:rsidR="00130B86" w:rsidRPr="00130B86" w14:paraId="048124E5" w14:textId="77777777" w:rsidTr="00D35046">
        <w:trPr>
          <w:cantSplit/>
        </w:trPr>
        <w:tc>
          <w:tcPr>
            <w:tcW w:w="2993" w:type="dxa"/>
          </w:tcPr>
          <w:p w14:paraId="30F80A2D" w14:textId="77777777" w:rsidR="00130B86" w:rsidRPr="00130B86" w:rsidRDefault="00130B86" w:rsidP="00130B86">
            <w:pPr>
              <w:rPr>
                <w:b/>
                <w:bCs/>
              </w:rPr>
            </w:pPr>
            <w:r w:rsidRPr="00130B86">
              <w:rPr>
                <w:b/>
                <w:bCs/>
              </w:rPr>
              <w:lastRenderedPageBreak/>
              <w:t>Postpartum Module</w:t>
            </w:r>
          </w:p>
        </w:tc>
        <w:tc>
          <w:tcPr>
            <w:tcW w:w="3069" w:type="dxa"/>
          </w:tcPr>
          <w:p w14:paraId="36AB1D0A" w14:textId="77777777" w:rsidR="00130B86" w:rsidRPr="00130B86" w:rsidRDefault="00130B86" w:rsidP="00112967">
            <w:pPr>
              <w:pStyle w:val="ListBullet"/>
            </w:pPr>
            <w:r w:rsidRPr="00130B86">
              <w:t xml:space="preserve">Demonstrates minimum competencies in BF/PP certification, nutrition assessment and counseling as evaluated by 2 observations and 2 chart audits by the </w:t>
            </w:r>
            <w:proofErr w:type="gramStart"/>
            <w:r w:rsidRPr="00130B86">
              <w:t>preceptor</w:t>
            </w:r>
            <w:proofErr w:type="gramEnd"/>
          </w:p>
          <w:p w14:paraId="5D85E76A" w14:textId="77777777" w:rsidR="00130B86" w:rsidRPr="00130B86" w:rsidRDefault="00130B86" w:rsidP="00112967">
            <w:pPr>
              <w:pStyle w:val="ListBullet"/>
            </w:pPr>
            <w:r w:rsidRPr="00130B86">
              <w:t xml:space="preserve">Complete the PP module and </w:t>
            </w:r>
            <w:proofErr w:type="gramStart"/>
            <w:r w:rsidRPr="00130B86">
              <w:t>quiz</w:t>
            </w:r>
            <w:proofErr w:type="gramEnd"/>
          </w:p>
          <w:p w14:paraId="750BC517" w14:textId="77777777" w:rsidR="00130B86" w:rsidRPr="00130B86" w:rsidRDefault="00130B86" w:rsidP="00112967">
            <w:pPr>
              <w:pStyle w:val="ListBullet"/>
            </w:pPr>
            <w:r w:rsidRPr="00130B86">
              <w:t>Review “</w:t>
            </w:r>
            <w:r w:rsidRPr="00130B86">
              <w:rPr>
                <w:i/>
                <w:iCs/>
              </w:rPr>
              <w:t>Postpartum Exit Counseling</w:t>
            </w:r>
            <w:r w:rsidRPr="00130B86">
              <w:t>” components</w:t>
            </w:r>
          </w:p>
        </w:tc>
        <w:tc>
          <w:tcPr>
            <w:tcW w:w="1492" w:type="dxa"/>
          </w:tcPr>
          <w:p w14:paraId="5F94FFA9" w14:textId="77777777" w:rsidR="00130B86" w:rsidRPr="00130B86" w:rsidRDefault="00130B86" w:rsidP="00130B86"/>
        </w:tc>
        <w:tc>
          <w:tcPr>
            <w:tcW w:w="1230" w:type="dxa"/>
          </w:tcPr>
          <w:p w14:paraId="7220DD6B" w14:textId="77777777" w:rsidR="00130B86" w:rsidRPr="00130B86" w:rsidRDefault="00130B86" w:rsidP="00130B86"/>
        </w:tc>
        <w:tc>
          <w:tcPr>
            <w:tcW w:w="2286" w:type="dxa"/>
          </w:tcPr>
          <w:p w14:paraId="71DB48B4" w14:textId="77777777" w:rsidR="00130B86" w:rsidRPr="00130B86" w:rsidRDefault="00130B86" w:rsidP="00130B86"/>
        </w:tc>
      </w:tr>
      <w:tr w:rsidR="00C80DA5" w:rsidRPr="00130B86" w14:paraId="0690BC49" w14:textId="77777777" w:rsidTr="00D35046">
        <w:trPr>
          <w:cantSplit/>
        </w:trPr>
        <w:tc>
          <w:tcPr>
            <w:tcW w:w="2993" w:type="dxa"/>
          </w:tcPr>
          <w:p w14:paraId="116B74EF" w14:textId="27406D74" w:rsidR="00C80DA5" w:rsidRPr="00130B86" w:rsidRDefault="00C80DA5" w:rsidP="00130B86">
            <w:pPr>
              <w:rPr>
                <w:b/>
                <w:bCs/>
              </w:rPr>
            </w:pPr>
            <w:r>
              <w:rPr>
                <w:b/>
                <w:bCs/>
              </w:rPr>
              <w:t>Additional Trainings</w:t>
            </w:r>
          </w:p>
        </w:tc>
        <w:tc>
          <w:tcPr>
            <w:tcW w:w="3069" w:type="dxa"/>
          </w:tcPr>
          <w:p w14:paraId="62719F4F" w14:textId="723355AB" w:rsidR="00C80DA5" w:rsidRPr="00130B86" w:rsidRDefault="00C80DA5" w:rsidP="00112967">
            <w:pPr>
              <w:pStyle w:val="ListBullet"/>
            </w:pPr>
            <w:r>
              <w:t>Indicate additional trainings completed relevant to your role:</w:t>
            </w:r>
          </w:p>
        </w:tc>
        <w:tc>
          <w:tcPr>
            <w:tcW w:w="1492" w:type="dxa"/>
          </w:tcPr>
          <w:p w14:paraId="3BF9732A" w14:textId="77777777" w:rsidR="00C80DA5" w:rsidRPr="00130B86" w:rsidRDefault="00C80DA5" w:rsidP="00130B86"/>
        </w:tc>
        <w:tc>
          <w:tcPr>
            <w:tcW w:w="1230" w:type="dxa"/>
          </w:tcPr>
          <w:p w14:paraId="6BC3E773" w14:textId="77777777" w:rsidR="00C80DA5" w:rsidRPr="00130B86" w:rsidRDefault="00C80DA5" w:rsidP="00130B86"/>
        </w:tc>
        <w:tc>
          <w:tcPr>
            <w:tcW w:w="2286" w:type="dxa"/>
          </w:tcPr>
          <w:p w14:paraId="559314C5" w14:textId="77777777" w:rsidR="00C80DA5" w:rsidRPr="00130B86" w:rsidRDefault="00C80DA5" w:rsidP="00130B86"/>
        </w:tc>
      </w:tr>
    </w:tbl>
    <w:p w14:paraId="43A9CF17" w14:textId="77777777" w:rsidR="00D35046" w:rsidRDefault="008A5007" w:rsidP="00D35046">
      <w:pPr>
        <w:spacing w:before="360"/>
        <w:ind w:left="-900"/>
      </w:pPr>
      <w:r w:rsidRPr="008A5007">
        <w:t xml:space="preserve">Minnesota Department of Health - WIC Program, 625 Robert St N, </w:t>
      </w:r>
      <w:r w:rsidRPr="008A5007">
        <w:rPr>
          <w:color w:val="272833"/>
        </w:rPr>
        <w:t xml:space="preserve">PO BOX 64975, ST PAUL MN 55164-0975; </w:t>
      </w:r>
      <w:r w:rsidRPr="008A5007">
        <w:t xml:space="preserve">1-800-657-3942, </w:t>
      </w:r>
      <w:hyperlink r:id="rId13" w:tooltip="mailto:health.wic@state.mn.us" w:history="1">
        <w:r w:rsidRPr="008A5007">
          <w:rPr>
            <w:rStyle w:val="Hyperlink"/>
          </w:rPr>
          <w:t>health.wic@state.mn.us</w:t>
        </w:r>
      </w:hyperlink>
      <w:r w:rsidRPr="008A5007">
        <w:t xml:space="preserve">, </w:t>
      </w:r>
      <w:hyperlink r:id="rId14" w:tooltip="http://www.health.state.mn.us/" w:history="1">
        <w:r w:rsidRPr="008A5007">
          <w:rPr>
            <w:rStyle w:val="Hyperlink"/>
          </w:rPr>
          <w:t>www.health.state.mn.us</w:t>
        </w:r>
      </w:hyperlink>
      <w:r w:rsidRPr="008A5007">
        <w:t>; to obtain this information in a different format, call: 1-800-657-3942.</w:t>
      </w:r>
      <w:r w:rsidR="00C80DA5">
        <w:t xml:space="preserve"> </w:t>
      </w:r>
    </w:p>
    <w:p w14:paraId="2D00FA2D" w14:textId="1CE621C2" w:rsidR="00BB28A3" w:rsidRPr="00C80DA5" w:rsidRDefault="00686A5B" w:rsidP="00D35046">
      <w:pPr>
        <w:spacing w:before="360"/>
        <w:ind w:hanging="900"/>
        <w:rPr>
          <w:sz w:val="22"/>
        </w:rPr>
      </w:pPr>
      <w:r w:rsidRPr="00686A5B">
        <w:rPr>
          <w:i/>
          <w:iCs/>
        </w:rPr>
        <w:t>This institution is an equal opportunity provider.</w:t>
      </w:r>
    </w:p>
    <w:sectPr w:rsidR="00BB28A3" w:rsidRPr="00C80DA5" w:rsidSect="007E3AEC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AAB3" w14:textId="77777777" w:rsidR="00971B8A" w:rsidRDefault="00971B8A" w:rsidP="00D36495">
      <w:r>
        <w:separator/>
      </w:r>
    </w:p>
  </w:endnote>
  <w:endnote w:type="continuationSeparator" w:id="0">
    <w:p w14:paraId="64D9F775" w14:textId="77777777" w:rsidR="00971B8A" w:rsidRDefault="00971B8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591C7E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762534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0B34" w14:textId="77777777" w:rsidR="00971B8A" w:rsidRDefault="00971B8A" w:rsidP="00D36495">
      <w:r>
        <w:separator/>
      </w:r>
    </w:p>
  </w:footnote>
  <w:footnote w:type="continuationSeparator" w:id="0">
    <w:p w14:paraId="700635F9" w14:textId="77777777" w:rsidR="00971B8A" w:rsidRDefault="00971B8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021" w14:textId="0AB18B9C" w:rsidR="00782710" w:rsidRPr="00261046" w:rsidRDefault="00261046" w:rsidP="00261046">
    <w:pPr>
      <w:pStyle w:val="Header"/>
    </w:pPr>
    <w:r w:rsidRPr="00261046">
      <w:t>WIC New Staff Training: Phase</w:t>
    </w:r>
    <w:r w:rsidR="00E72D8B">
      <w:t xml:space="preserve"> 3 </w:t>
    </w:r>
    <w:r w:rsidRPr="00261046">
      <w:t>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43D3684"/>
    <w:multiLevelType w:val="hybridMultilevel"/>
    <w:tmpl w:val="586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68966778">
    <w:abstractNumId w:val="5"/>
  </w:num>
  <w:num w:numId="2" w16cid:durableId="1457026972">
    <w:abstractNumId w:val="1"/>
  </w:num>
  <w:num w:numId="3" w16cid:durableId="2057394244">
    <w:abstractNumId w:val="13"/>
  </w:num>
  <w:num w:numId="4" w16cid:durableId="1724602870">
    <w:abstractNumId w:val="16"/>
  </w:num>
  <w:num w:numId="5" w16cid:durableId="619147680">
    <w:abstractNumId w:val="9"/>
  </w:num>
  <w:num w:numId="6" w16cid:durableId="1319456677">
    <w:abstractNumId w:val="8"/>
  </w:num>
  <w:num w:numId="7" w16cid:durableId="1333023511">
    <w:abstractNumId w:val="11"/>
  </w:num>
  <w:num w:numId="8" w16cid:durableId="1546330202">
    <w:abstractNumId w:val="10"/>
  </w:num>
  <w:num w:numId="9" w16cid:durableId="690882117">
    <w:abstractNumId w:val="15"/>
  </w:num>
  <w:num w:numId="10" w16cid:durableId="2064205989">
    <w:abstractNumId w:val="14"/>
  </w:num>
  <w:num w:numId="11" w16cid:durableId="1971666651">
    <w:abstractNumId w:val="4"/>
  </w:num>
  <w:num w:numId="12" w16cid:durableId="419370858">
    <w:abstractNumId w:val="0"/>
  </w:num>
  <w:num w:numId="13" w16cid:durableId="2106728750">
    <w:abstractNumId w:val="7"/>
  </w:num>
  <w:num w:numId="14" w16cid:durableId="773280270">
    <w:abstractNumId w:val="6"/>
  </w:num>
  <w:num w:numId="15" w16cid:durableId="1563709390">
    <w:abstractNumId w:val="3"/>
  </w:num>
  <w:num w:numId="16" w16cid:durableId="1991211998">
    <w:abstractNumId w:val="2"/>
  </w:num>
  <w:num w:numId="17" w16cid:durableId="1278411291">
    <w:abstractNumId w:val="12"/>
  </w:num>
  <w:num w:numId="18" w16cid:durableId="472723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D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618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50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967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0B8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B9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5C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046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2FD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F2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E7EFD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34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032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EF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8F8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08ED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779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99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A5B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2A0C"/>
    <w:rsid w:val="007E3AEC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759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628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07"/>
    <w:rsid w:val="008A5755"/>
    <w:rsid w:val="008A6188"/>
    <w:rsid w:val="008B0813"/>
    <w:rsid w:val="008B0A11"/>
    <w:rsid w:val="008B0A18"/>
    <w:rsid w:val="008B0B57"/>
    <w:rsid w:val="008B0F02"/>
    <w:rsid w:val="008B10AA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2D0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B8A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6E40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9DE"/>
    <w:rsid w:val="00A90E45"/>
    <w:rsid w:val="00A92F67"/>
    <w:rsid w:val="00A9377A"/>
    <w:rsid w:val="00A94620"/>
    <w:rsid w:val="00A94CB2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34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8A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1C0C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FBF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0DA5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046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CE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D8B"/>
    <w:rsid w:val="00E72F0E"/>
    <w:rsid w:val="00E72F9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FBB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AA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A61B"/>
  <w15:docId w15:val="{70D8AD1D-4B9B-4A11-A5B4-0499797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05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8ED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98f01fe9-c3f2-4582-9148-d87bd0c242e7"/>
    <ds:schemaRef ds:uri="http://schemas.microsoft.com/office/infopath/2007/PartnerControls"/>
    <ds:schemaRef ds:uri="http://purl.org/dc/elements/1.1/"/>
    <ds:schemaRef ds:uri="http://www.w3.org/XML/1998/namespace"/>
    <ds:schemaRef ds:uri="8837c207-459e-4c9e-ae67-73e2034e87a2"/>
    <ds:schemaRef ds:uri="fc253db8-c1a2-4032-adc2-d3fbd160fc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13</TotalTime>
  <Pages>3</Pages>
  <Words>281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New Staff Training: Phase 3 Documentation</vt:lpstr>
    </vt:vector>
  </TitlesOfParts>
  <Company>State of Minnesota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New Staff Training: Phase 3 Documentation</dc:title>
  <dc:subject>WIC New Staff Training: Phase 3 Documentation</dc:subject>
  <dc:creator>Minnesota Department of Health, WIC program</dc:creator>
  <cp:keywords/>
  <dc:description>Document template version 2.2</dc:description>
  <cp:lastModifiedBy>Kelnhofer, Carole (MDH)</cp:lastModifiedBy>
  <cp:revision>15</cp:revision>
  <cp:lastPrinted>2016-12-14T18:03:00Z</cp:lastPrinted>
  <dcterms:created xsi:type="dcterms:W3CDTF">2023-03-27T19:28:00Z</dcterms:created>
  <dcterms:modified xsi:type="dcterms:W3CDTF">2024-10-16T21:05:00Z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