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D21F8" w14:textId="77777777" w:rsidR="00B94C9F" w:rsidRDefault="00B94C9F" w:rsidP="002C0187">
      <w:pPr>
        <w:pStyle w:val="LOGO"/>
      </w:pPr>
      <w:r>
        <w:drawing>
          <wp:inline distT="0" distB="0" distL="0" distR="0" wp14:anchorId="7B5D2278" wp14:editId="3F005E30">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3FEAACB8" w14:textId="451C9284" w:rsidR="0035184D" w:rsidRPr="005E0FD7" w:rsidRDefault="0035184D" w:rsidP="005E0FD7">
      <w:pPr>
        <w:pStyle w:val="Heading1"/>
      </w:pPr>
      <w:bookmarkStart w:id="0" w:name="_Toc501092540"/>
      <w:bookmarkStart w:id="1" w:name="_Toc133239545"/>
      <w:r w:rsidRPr="005E0FD7">
        <w:t xml:space="preserve">Attachment A: </w:t>
      </w:r>
      <w:bookmarkEnd w:id="0"/>
      <w:bookmarkEnd w:id="1"/>
      <w:r w:rsidR="005E0FD7" w:rsidRPr="005E0FD7">
        <w:t>Application Evaluation Scoring Criteria</w:t>
      </w:r>
    </w:p>
    <w:p w14:paraId="742DACFD" w14:textId="254CE76E" w:rsidR="005E0FD7" w:rsidRDefault="005E0FD7" w:rsidP="005E0FD7">
      <w:pPr>
        <w:pStyle w:val="Subtitle"/>
      </w:pPr>
      <w:r w:rsidRPr="005E0FD7">
        <w:t>Mpox Prevention Funding Request for Proposal</w:t>
      </w:r>
    </w:p>
    <w:p w14:paraId="125739D6" w14:textId="76F57A65" w:rsidR="005E0FD7" w:rsidRPr="005E0FD7" w:rsidRDefault="005E0FD7" w:rsidP="005E0FD7">
      <w:r w:rsidRPr="005E0FD7">
        <w:t xml:space="preserve">A numerical scoring system will be used to evaluate eligible applications. Scores will be used to develop final recommendations. Applicants are encouraged to score their own application using the evaluation scoresheet before submitting their application. This step is not required but may help ensure applications address the criteria evaluators will use to score applications.  </w:t>
      </w:r>
    </w:p>
    <w:p w14:paraId="42F8A553" w14:textId="7343FA89" w:rsidR="006C2C52" w:rsidRPr="006C2C52" w:rsidRDefault="005E0FD7" w:rsidP="005E0FD7">
      <w:pPr>
        <w:pStyle w:val="TableorChartTitle"/>
      </w:pPr>
      <w:r>
        <w:t>Rating Table</w:t>
      </w:r>
    </w:p>
    <w:tbl>
      <w:tblPr>
        <w:tblStyle w:val="MDHstyle"/>
        <w:tblW w:w="5000" w:type="pct"/>
        <w:tblLook w:val="04A0" w:firstRow="1" w:lastRow="0" w:firstColumn="1" w:lastColumn="0" w:noHBand="0" w:noVBand="1"/>
        <w:tblDescription w:val="Table"/>
      </w:tblPr>
      <w:tblGrid>
        <w:gridCol w:w="2136"/>
        <w:gridCol w:w="8072"/>
      </w:tblGrid>
      <w:tr w:rsidR="0035184D" w:rsidRPr="0051572B" w14:paraId="62824C5D" w14:textId="77777777" w:rsidTr="005E0FD7">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972" w:type="dxa"/>
          </w:tcPr>
          <w:p w14:paraId="57F3E824" w14:textId="77777777" w:rsidR="0035184D" w:rsidRPr="005E0FD7" w:rsidRDefault="0035184D" w:rsidP="00166865">
            <w:pPr>
              <w:pStyle w:val="TableText-calibri10"/>
              <w:rPr>
                <w:b/>
                <w:bCs w:val="0"/>
              </w:rPr>
            </w:pPr>
            <w:r w:rsidRPr="005E0FD7">
              <w:rPr>
                <w:b/>
                <w:bCs w:val="0"/>
              </w:rPr>
              <w:t>Rating or Score</w:t>
            </w:r>
          </w:p>
        </w:tc>
        <w:tc>
          <w:tcPr>
            <w:tcW w:w="7451" w:type="dxa"/>
          </w:tcPr>
          <w:p w14:paraId="431D9FA5" w14:textId="77777777" w:rsidR="0035184D" w:rsidRPr="005E0FD7" w:rsidRDefault="0035184D" w:rsidP="00166865">
            <w:pPr>
              <w:pStyle w:val="TableText-calibri10"/>
              <w:cnfStyle w:val="100000000000" w:firstRow="1" w:lastRow="0" w:firstColumn="0" w:lastColumn="0" w:oddVBand="0" w:evenVBand="0" w:oddHBand="0" w:evenHBand="0" w:firstRowFirstColumn="0" w:firstRowLastColumn="0" w:lastRowFirstColumn="0" w:lastRowLastColumn="0"/>
              <w:rPr>
                <w:b/>
                <w:bCs w:val="0"/>
              </w:rPr>
            </w:pPr>
            <w:r w:rsidRPr="005E0FD7">
              <w:rPr>
                <w:b/>
                <w:bCs w:val="0"/>
              </w:rPr>
              <w:t>Description</w:t>
            </w:r>
          </w:p>
        </w:tc>
      </w:tr>
      <w:tr w:rsidR="0035184D" w:rsidRPr="0051572B" w14:paraId="32EDA153" w14:textId="77777777" w:rsidTr="005E0F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72" w:type="dxa"/>
          </w:tcPr>
          <w:p w14:paraId="3BB87A4E" w14:textId="57C08F37" w:rsidR="0035184D" w:rsidRPr="006C2C52" w:rsidRDefault="005E0FD7" w:rsidP="005E0FD7">
            <w:pPr>
              <w:pStyle w:val="TableText-calibri10"/>
              <w:rPr>
                <w:bCs w:val="0"/>
              </w:rPr>
            </w:pPr>
            <w:bookmarkStart w:id="2" w:name="_Toc133239546"/>
            <w:r>
              <w:rPr>
                <w:b/>
              </w:rPr>
              <w:t>5 – Excellent</w:t>
            </w:r>
          </w:p>
        </w:tc>
        <w:tc>
          <w:tcPr>
            <w:tcW w:w="7451" w:type="dxa"/>
          </w:tcPr>
          <w:p w14:paraId="2F38D91B" w14:textId="53AD73D4" w:rsidR="0035184D" w:rsidRPr="00C874C9" w:rsidRDefault="005E0FD7" w:rsidP="00166865">
            <w:pPr>
              <w:spacing w:before="80" w:after="80"/>
              <w:jc w:val="left"/>
              <w:cnfStyle w:val="000000100000" w:firstRow="0" w:lastRow="0" w:firstColumn="0" w:lastColumn="0" w:oddVBand="0" w:evenVBand="0" w:oddHBand="1" w:evenHBand="0" w:firstRowFirstColumn="0" w:firstRowLastColumn="0" w:lastRowFirstColumn="0" w:lastRowLastColumn="0"/>
              <w:rPr>
                <w:sz w:val="20"/>
              </w:rPr>
            </w:pPr>
            <w:r w:rsidRPr="005E0FD7">
              <w:rPr>
                <w:sz w:val="20"/>
              </w:rPr>
              <w:t>Outstanding level of quality; significantly exceeds all aspects of the minimum requirements; high probability of success; no significant weaknesses</w:t>
            </w:r>
          </w:p>
        </w:tc>
      </w:tr>
      <w:tr w:rsidR="0035184D" w:rsidRPr="0051572B" w14:paraId="52B3AC4E" w14:textId="77777777" w:rsidTr="005E0FD7">
        <w:trPr>
          <w:trHeight w:val="20"/>
        </w:trPr>
        <w:tc>
          <w:tcPr>
            <w:cnfStyle w:val="001000000000" w:firstRow="0" w:lastRow="0" w:firstColumn="1" w:lastColumn="0" w:oddVBand="0" w:evenVBand="0" w:oddHBand="0" w:evenHBand="0" w:firstRowFirstColumn="0" w:firstRowLastColumn="0" w:lastRowFirstColumn="0" w:lastRowLastColumn="0"/>
            <w:tcW w:w="1972" w:type="dxa"/>
          </w:tcPr>
          <w:p w14:paraId="6152AFB0" w14:textId="448A793C" w:rsidR="006C2C52" w:rsidRPr="005E0FD7" w:rsidRDefault="005E0FD7" w:rsidP="00166865">
            <w:pPr>
              <w:pStyle w:val="TableText-calibri10"/>
              <w:rPr>
                <w:bCs w:val="0"/>
              </w:rPr>
            </w:pPr>
            <w:r>
              <w:rPr>
                <w:b/>
              </w:rPr>
              <w:t>4 – Very good</w:t>
            </w:r>
          </w:p>
        </w:tc>
        <w:tc>
          <w:tcPr>
            <w:tcW w:w="7451" w:type="dxa"/>
          </w:tcPr>
          <w:p w14:paraId="3C2AD82B" w14:textId="3AF205E9" w:rsidR="0035184D" w:rsidRPr="00C874C9" w:rsidRDefault="005E0FD7" w:rsidP="00166865">
            <w:pPr>
              <w:spacing w:before="80" w:after="80"/>
              <w:jc w:val="left"/>
              <w:cnfStyle w:val="000000000000" w:firstRow="0" w:lastRow="0" w:firstColumn="0" w:lastColumn="0" w:oddVBand="0" w:evenVBand="0" w:oddHBand="0" w:evenHBand="0" w:firstRowFirstColumn="0" w:firstRowLastColumn="0" w:lastRowFirstColumn="0" w:lastRowLastColumn="0"/>
              <w:rPr>
                <w:sz w:val="20"/>
              </w:rPr>
            </w:pPr>
            <w:r w:rsidRPr="005E0FD7">
              <w:rPr>
                <w:sz w:val="20"/>
              </w:rPr>
              <w:t>Substantial response: meets in all aspects and in some cases exceeds, the minimum requirements; good probability of success; no significant weaknesses.</w:t>
            </w:r>
          </w:p>
        </w:tc>
      </w:tr>
      <w:tr w:rsidR="0035184D" w:rsidRPr="0051572B" w14:paraId="0B896E41" w14:textId="77777777" w:rsidTr="005E0F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72" w:type="dxa"/>
          </w:tcPr>
          <w:p w14:paraId="51E61F80" w14:textId="7DB4DCE0" w:rsidR="006C2C52" w:rsidRPr="006048EA" w:rsidRDefault="005E0FD7" w:rsidP="00166865">
            <w:pPr>
              <w:pStyle w:val="TableText-calibri10"/>
              <w:rPr>
                <w:b/>
              </w:rPr>
            </w:pPr>
            <w:r>
              <w:rPr>
                <w:b/>
              </w:rPr>
              <w:t>3 – Good</w:t>
            </w:r>
          </w:p>
        </w:tc>
        <w:tc>
          <w:tcPr>
            <w:tcW w:w="7451" w:type="dxa"/>
          </w:tcPr>
          <w:p w14:paraId="04535250" w14:textId="4A0678EB" w:rsidR="0035184D" w:rsidRPr="00C874C9" w:rsidRDefault="005E0FD7" w:rsidP="00166865">
            <w:pPr>
              <w:spacing w:before="80" w:after="80"/>
              <w:jc w:val="left"/>
              <w:cnfStyle w:val="000000100000" w:firstRow="0" w:lastRow="0" w:firstColumn="0" w:lastColumn="0" w:oddVBand="0" w:evenVBand="0" w:oddHBand="1" w:evenHBand="0" w:firstRowFirstColumn="0" w:firstRowLastColumn="0" w:lastRowFirstColumn="0" w:lastRowLastColumn="0"/>
              <w:rPr>
                <w:sz w:val="20"/>
              </w:rPr>
            </w:pPr>
            <w:proofErr w:type="gramStart"/>
            <w:r w:rsidRPr="005E0FD7">
              <w:rPr>
                <w:sz w:val="20"/>
              </w:rPr>
              <w:t>Generally</w:t>
            </w:r>
            <w:proofErr w:type="gramEnd"/>
            <w:r w:rsidRPr="005E0FD7">
              <w:rPr>
                <w:sz w:val="20"/>
              </w:rPr>
              <w:t xml:space="preserve"> meets minimum requirements; probability of success; significant weaknesses, but correctable.</w:t>
            </w:r>
          </w:p>
        </w:tc>
      </w:tr>
      <w:tr w:rsidR="0035184D" w:rsidRPr="0051572B" w14:paraId="52730F0A" w14:textId="77777777" w:rsidTr="005E0FD7">
        <w:trPr>
          <w:trHeight w:val="20"/>
        </w:trPr>
        <w:tc>
          <w:tcPr>
            <w:cnfStyle w:val="001000000000" w:firstRow="0" w:lastRow="0" w:firstColumn="1" w:lastColumn="0" w:oddVBand="0" w:evenVBand="0" w:oddHBand="0" w:evenHBand="0" w:firstRowFirstColumn="0" w:firstRowLastColumn="0" w:lastRowFirstColumn="0" w:lastRowLastColumn="0"/>
            <w:tcW w:w="1972" w:type="dxa"/>
          </w:tcPr>
          <w:p w14:paraId="32576704" w14:textId="786388B4" w:rsidR="006C2C52" w:rsidRPr="0051572B" w:rsidRDefault="005E0FD7" w:rsidP="00166865">
            <w:pPr>
              <w:pStyle w:val="TableText-calibri10"/>
            </w:pPr>
            <w:r>
              <w:rPr>
                <w:b/>
              </w:rPr>
              <w:t>2 – Marginal</w:t>
            </w:r>
          </w:p>
        </w:tc>
        <w:tc>
          <w:tcPr>
            <w:tcW w:w="7451" w:type="dxa"/>
          </w:tcPr>
          <w:p w14:paraId="5E17CF28" w14:textId="3E5C0E13" w:rsidR="0035184D" w:rsidRPr="00C874C9" w:rsidRDefault="005E0FD7" w:rsidP="00166865">
            <w:pPr>
              <w:spacing w:before="80" w:after="80"/>
              <w:jc w:val="left"/>
              <w:cnfStyle w:val="000000000000" w:firstRow="0" w:lastRow="0" w:firstColumn="0" w:lastColumn="0" w:oddVBand="0" w:evenVBand="0" w:oddHBand="0" w:evenHBand="0" w:firstRowFirstColumn="0" w:firstRowLastColumn="0" w:lastRowFirstColumn="0" w:lastRowLastColumn="0"/>
              <w:rPr>
                <w:sz w:val="20"/>
              </w:rPr>
            </w:pPr>
            <w:r w:rsidRPr="005E0FD7">
              <w:rPr>
                <w:sz w:val="20"/>
              </w:rPr>
              <w:t>Lack of essential information; low probability for success; significant weaknesses, but correctable.</w:t>
            </w:r>
          </w:p>
        </w:tc>
      </w:tr>
      <w:tr w:rsidR="0035184D" w:rsidRPr="0051572B" w14:paraId="48370664" w14:textId="77777777" w:rsidTr="005E0F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72" w:type="dxa"/>
          </w:tcPr>
          <w:p w14:paraId="2314E6D9" w14:textId="225326CE" w:rsidR="006C2C52" w:rsidRDefault="005E0FD7" w:rsidP="00166865">
            <w:pPr>
              <w:pStyle w:val="TableText-calibri10"/>
            </w:pPr>
            <w:r>
              <w:rPr>
                <w:b/>
              </w:rPr>
              <w:t>1 – Unsatisfactory</w:t>
            </w:r>
          </w:p>
        </w:tc>
        <w:tc>
          <w:tcPr>
            <w:tcW w:w="7451" w:type="dxa"/>
          </w:tcPr>
          <w:p w14:paraId="73E8E21A" w14:textId="046E8A0D" w:rsidR="0035184D" w:rsidRPr="00C874C9" w:rsidRDefault="005E0FD7" w:rsidP="00166865">
            <w:pPr>
              <w:spacing w:before="80" w:after="80"/>
              <w:jc w:val="left"/>
              <w:cnfStyle w:val="000000100000" w:firstRow="0" w:lastRow="0" w:firstColumn="0" w:lastColumn="0" w:oddVBand="0" w:evenVBand="0" w:oddHBand="1" w:evenHBand="0" w:firstRowFirstColumn="0" w:firstRowLastColumn="0" w:lastRowFirstColumn="0" w:lastRowLastColumn="0"/>
              <w:rPr>
                <w:sz w:val="20"/>
              </w:rPr>
            </w:pPr>
            <w:r w:rsidRPr="005E0FD7">
              <w:rPr>
                <w:sz w:val="20"/>
              </w:rPr>
              <w:t>Fails to meet minimum requirements; little likelihood of success; needs major revision to make it acceptable.</w:t>
            </w:r>
          </w:p>
        </w:tc>
      </w:tr>
    </w:tbl>
    <w:bookmarkEnd w:id="2"/>
    <w:p w14:paraId="43C4B444" w14:textId="3448F3B4" w:rsidR="005E0FD7" w:rsidRPr="00250415" w:rsidRDefault="005E0FD7" w:rsidP="00250415">
      <w:pPr>
        <w:pStyle w:val="Heading2"/>
      </w:pPr>
      <w:r w:rsidRPr="00250415">
        <w:t xml:space="preserve">Scoring – Scored up to maximum 65 </w:t>
      </w:r>
      <w:proofErr w:type="gramStart"/>
      <w:r w:rsidRPr="00250415">
        <w:t>points</w:t>
      </w:r>
      <w:proofErr w:type="gramEnd"/>
    </w:p>
    <w:p w14:paraId="4E49ACB2" w14:textId="3C49A375" w:rsidR="0035184D" w:rsidRPr="00642040" w:rsidRDefault="005E0FD7" w:rsidP="001C222C">
      <w:pPr>
        <w:pStyle w:val="TableFigureTitle"/>
      </w:pPr>
      <w:r w:rsidRPr="005E0FD7">
        <w:t>Form D Program Organizational Capacity Narrative</w:t>
      </w:r>
      <w:r>
        <w:t xml:space="preserve"> </w:t>
      </w:r>
      <w:r w:rsidRPr="005E0FD7">
        <w:t>(30 possible points</w:t>
      </w:r>
      <w:r>
        <w:t>)</w:t>
      </w:r>
    </w:p>
    <w:tbl>
      <w:tblPr>
        <w:tblStyle w:val="MDHstyle"/>
        <w:tblpPr w:leftFromText="180" w:rightFromText="180" w:vertAnchor="text" w:tblpY="1"/>
        <w:tblOverlap w:val="never"/>
        <w:tblW w:w="5000" w:type="pct"/>
        <w:tblLook w:val="04A0" w:firstRow="1" w:lastRow="0" w:firstColumn="1" w:lastColumn="0" w:noHBand="0" w:noVBand="1"/>
        <w:tblDescription w:val="Table"/>
      </w:tblPr>
      <w:tblGrid>
        <w:gridCol w:w="8902"/>
        <w:gridCol w:w="1306"/>
      </w:tblGrid>
      <w:tr w:rsidR="0035184D" w:rsidRPr="005E0FD7" w14:paraId="511D35E4" w14:textId="77777777" w:rsidTr="001C222C">
        <w:trPr>
          <w:cnfStyle w:val="100000000000" w:firstRow="1" w:lastRow="0" w:firstColumn="0" w:lastColumn="0" w:oddVBand="0" w:evenVBand="0" w:oddHBand="0" w:evenHBand="0" w:firstRowFirstColumn="0" w:firstRowLastColumn="0" w:lastRowFirstColumn="0" w:lastRowLastColumn="0"/>
          <w:cantSplit/>
          <w:trHeight w:val="286"/>
        </w:trPr>
        <w:tc>
          <w:tcPr>
            <w:cnfStyle w:val="001000000000" w:firstRow="0" w:lastRow="0" w:firstColumn="1" w:lastColumn="0" w:oddVBand="0" w:evenVBand="0" w:oddHBand="0" w:evenHBand="0" w:firstRowFirstColumn="0" w:firstRowLastColumn="0" w:lastRowFirstColumn="0" w:lastRowLastColumn="0"/>
            <w:tcW w:w="8902" w:type="dxa"/>
          </w:tcPr>
          <w:p w14:paraId="7B731981" w14:textId="33C74FB2" w:rsidR="0035184D" w:rsidRPr="005E0FD7" w:rsidRDefault="00DC139B" w:rsidP="005E0FD7">
            <w:pPr>
              <w:rPr>
                <w:b/>
                <w:bCs w:val="0"/>
              </w:rPr>
            </w:pPr>
            <w:r w:rsidRPr="005E0FD7">
              <w:rPr>
                <w:b/>
                <w:bCs w:val="0"/>
              </w:rPr>
              <w:t xml:space="preserve">Criteria </w:t>
            </w:r>
          </w:p>
        </w:tc>
        <w:tc>
          <w:tcPr>
            <w:tcW w:w="1306" w:type="dxa"/>
          </w:tcPr>
          <w:p w14:paraId="09A66FD7" w14:textId="69B84093" w:rsidR="0035184D" w:rsidRPr="005E0FD7" w:rsidRDefault="005E0FD7" w:rsidP="005E0FD7">
            <w:pPr>
              <w:cnfStyle w:val="100000000000" w:firstRow="1" w:lastRow="0" w:firstColumn="0" w:lastColumn="0" w:oddVBand="0" w:evenVBand="0" w:oddHBand="0" w:evenHBand="0" w:firstRowFirstColumn="0" w:firstRowLastColumn="0" w:lastRowFirstColumn="0" w:lastRowLastColumn="0"/>
              <w:rPr>
                <w:b/>
                <w:bCs w:val="0"/>
                <w:highlight w:val="yellow"/>
              </w:rPr>
            </w:pPr>
            <w:r w:rsidRPr="005E0FD7">
              <w:rPr>
                <w:b/>
                <w:bCs w:val="0"/>
              </w:rPr>
              <w:t>Score</w:t>
            </w:r>
            <w:r>
              <w:rPr>
                <w:b/>
                <w:bCs w:val="0"/>
              </w:rPr>
              <w:br/>
            </w:r>
            <w:r w:rsidRPr="005E0FD7">
              <w:rPr>
                <w:b/>
                <w:bCs w:val="0"/>
              </w:rPr>
              <w:t>(1-5 points)</w:t>
            </w:r>
          </w:p>
        </w:tc>
      </w:tr>
      <w:tr w:rsidR="005E0FD7" w:rsidRPr="004E3324" w14:paraId="56DE84FD" w14:textId="77777777" w:rsidTr="001C222C">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8902" w:type="dxa"/>
            <w:vAlign w:val="top"/>
          </w:tcPr>
          <w:p w14:paraId="41C41197" w14:textId="77777777" w:rsidR="005E0FD7" w:rsidRPr="005E0FD7" w:rsidRDefault="005E0FD7" w:rsidP="005E0FD7">
            <w:pPr>
              <w:pStyle w:val="ListNumber"/>
            </w:pPr>
            <w:r w:rsidRPr="005E0FD7">
              <w:t xml:space="preserve">The application describes: </w:t>
            </w:r>
          </w:p>
          <w:p w14:paraId="23A5C0B3" w14:textId="77777777" w:rsidR="005E0FD7" w:rsidRPr="005E0FD7" w:rsidRDefault="005E0FD7" w:rsidP="005E0FD7">
            <w:pPr>
              <w:pStyle w:val="ListNumber"/>
              <w:numPr>
                <w:ilvl w:val="1"/>
                <w:numId w:val="10"/>
              </w:numPr>
            </w:pPr>
            <w:r w:rsidRPr="005E0FD7">
              <w:t>Organizational background including mission and major programming.</w:t>
            </w:r>
          </w:p>
          <w:p w14:paraId="3281D3BF" w14:textId="77777777" w:rsidR="005E0FD7" w:rsidRPr="005E0FD7" w:rsidRDefault="005E0FD7" w:rsidP="005E0FD7">
            <w:pPr>
              <w:pStyle w:val="ListNumber"/>
              <w:numPr>
                <w:ilvl w:val="1"/>
                <w:numId w:val="10"/>
              </w:numPr>
            </w:pPr>
            <w:r w:rsidRPr="005E0FD7">
              <w:t>Organizational structure and administrative capacity, including executive management, fiscal management, involvement of board members (if applicable), the expertise of the agency’s board members.</w:t>
            </w:r>
          </w:p>
          <w:p w14:paraId="68A93ACD" w14:textId="0C51A05D" w:rsidR="005E0FD7" w:rsidRPr="005E0FD7" w:rsidRDefault="005E0FD7" w:rsidP="005E0FD7">
            <w:pPr>
              <w:pStyle w:val="ListNumber"/>
              <w:numPr>
                <w:ilvl w:val="1"/>
                <w:numId w:val="10"/>
              </w:numPr>
            </w:pPr>
            <w:r w:rsidRPr="005E0FD7">
              <w:t>Staff responsible for program management, administrative/fiscal management, and information technology.</w:t>
            </w:r>
          </w:p>
        </w:tc>
        <w:tc>
          <w:tcPr>
            <w:tcW w:w="1306" w:type="dxa"/>
          </w:tcPr>
          <w:p w14:paraId="3F41B58C" w14:textId="77777777" w:rsidR="005E0FD7" w:rsidRPr="0056247C" w:rsidRDefault="005E0FD7" w:rsidP="005E0FD7">
            <w:pPr>
              <w:pStyle w:val="TableText-calibri10"/>
              <w:cnfStyle w:val="000000100000" w:firstRow="0" w:lastRow="0" w:firstColumn="0" w:lastColumn="0" w:oddVBand="0" w:evenVBand="0" w:oddHBand="1" w:evenHBand="0" w:firstRowFirstColumn="0" w:firstRowLastColumn="0" w:lastRowFirstColumn="0" w:lastRowLastColumn="0"/>
              <w:rPr>
                <w:highlight w:val="yellow"/>
              </w:rPr>
            </w:pPr>
          </w:p>
        </w:tc>
      </w:tr>
      <w:tr w:rsidR="005E0FD7" w:rsidRPr="004E3324" w14:paraId="22631E2D" w14:textId="77777777" w:rsidTr="001C222C">
        <w:trPr>
          <w:cantSplit/>
          <w:trHeight w:val="432"/>
        </w:trPr>
        <w:tc>
          <w:tcPr>
            <w:cnfStyle w:val="001000000000" w:firstRow="0" w:lastRow="0" w:firstColumn="1" w:lastColumn="0" w:oddVBand="0" w:evenVBand="0" w:oddHBand="0" w:evenHBand="0" w:firstRowFirstColumn="0" w:firstRowLastColumn="0" w:lastRowFirstColumn="0" w:lastRowLastColumn="0"/>
            <w:tcW w:w="8902" w:type="dxa"/>
            <w:vAlign w:val="top"/>
          </w:tcPr>
          <w:p w14:paraId="5BFFC2D7" w14:textId="77777777" w:rsidR="005E0FD7" w:rsidRPr="005E0FD7" w:rsidRDefault="005E0FD7" w:rsidP="005E0FD7">
            <w:pPr>
              <w:pStyle w:val="ListNumber"/>
            </w:pPr>
            <w:r w:rsidRPr="005E0FD7">
              <w:t xml:space="preserve">The application describes: </w:t>
            </w:r>
          </w:p>
          <w:p w14:paraId="17E224E2" w14:textId="77777777" w:rsidR="005E0FD7" w:rsidRPr="005E0FD7" w:rsidRDefault="005E0FD7" w:rsidP="005E0FD7">
            <w:pPr>
              <w:pStyle w:val="ListNumber"/>
              <w:numPr>
                <w:ilvl w:val="1"/>
                <w:numId w:val="10"/>
              </w:numPr>
            </w:pPr>
            <w:r w:rsidRPr="005E0FD7">
              <w:t>How the organization prioritizes diversity, equity, and inclusion.</w:t>
            </w:r>
          </w:p>
          <w:p w14:paraId="2C0BEFA0" w14:textId="3EF353C9" w:rsidR="005E0FD7" w:rsidRPr="005E0FD7" w:rsidRDefault="005E0FD7" w:rsidP="005E0FD7">
            <w:pPr>
              <w:pStyle w:val="ListNumber"/>
              <w:numPr>
                <w:ilvl w:val="1"/>
                <w:numId w:val="10"/>
              </w:numPr>
            </w:pPr>
            <w:r w:rsidRPr="005E0FD7">
              <w:lastRenderedPageBreak/>
              <w:t xml:space="preserve">Specific examples such as initiatives, action steps, and policies in prioritizing diversity, </w:t>
            </w:r>
            <w:proofErr w:type="gramStart"/>
            <w:r w:rsidRPr="005E0FD7">
              <w:t>equity</w:t>
            </w:r>
            <w:proofErr w:type="gramEnd"/>
            <w:r w:rsidRPr="005E0FD7">
              <w:t xml:space="preserve"> and inclusion.</w:t>
            </w:r>
          </w:p>
        </w:tc>
        <w:tc>
          <w:tcPr>
            <w:tcW w:w="1306" w:type="dxa"/>
          </w:tcPr>
          <w:p w14:paraId="60F49774" w14:textId="77777777" w:rsidR="005E0FD7" w:rsidRPr="0056247C" w:rsidRDefault="005E0FD7" w:rsidP="005E0FD7">
            <w:pPr>
              <w:pStyle w:val="TableText-calibri10"/>
              <w:cnfStyle w:val="000000000000" w:firstRow="0" w:lastRow="0" w:firstColumn="0" w:lastColumn="0" w:oddVBand="0" w:evenVBand="0" w:oddHBand="0" w:evenHBand="0" w:firstRowFirstColumn="0" w:firstRowLastColumn="0" w:lastRowFirstColumn="0" w:lastRowLastColumn="0"/>
              <w:rPr>
                <w:highlight w:val="yellow"/>
              </w:rPr>
            </w:pPr>
          </w:p>
        </w:tc>
      </w:tr>
      <w:tr w:rsidR="005E0FD7" w:rsidRPr="004E3324" w14:paraId="46ECF9E0" w14:textId="77777777" w:rsidTr="001C222C">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8902" w:type="dxa"/>
            <w:vAlign w:val="top"/>
          </w:tcPr>
          <w:p w14:paraId="09D07D74" w14:textId="77777777" w:rsidR="005E0FD7" w:rsidRPr="005E0FD7" w:rsidRDefault="005E0FD7" w:rsidP="005E0FD7">
            <w:pPr>
              <w:pStyle w:val="ListNumber"/>
            </w:pPr>
            <w:r w:rsidRPr="005E0FD7">
              <w:t xml:space="preserve">The application describes: </w:t>
            </w:r>
          </w:p>
          <w:p w14:paraId="0E9B239B" w14:textId="77777777" w:rsidR="005E0FD7" w:rsidRPr="005E0FD7" w:rsidRDefault="005E0FD7" w:rsidP="005E0FD7">
            <w:pPr>
              <w:pStyle w:val="ListNumber"/>
              <w:numPr>
                <w:ilvl w:val="1"/>
                <w:numId w:val="10"/>
              </w:numPr>
            </w:pPr>
            <w:r w:rsidRPr="005E0FD7">
              <w:t>How staff, leadership, and board members are representative of the communities served.</w:t>
            </w:r>
          </w:p>
          <w:p w14:paraId="2F878BD8" w14:textId="5ADDEB5D" w:rsidR="005E0FD7" w:rsidRPr="005E0FD7" w:rsidRDefault="005E0FD7" w:rsidP="005E0FD7">
            <w:pPr>
              <w:pStyle w:val="ListNumber"/>
              <w:numPr>
                <w:ilvl w:val="1"/>
                <w:numId w:val="10"/>
              </w:numPr>
            </w:pPr>
            <w:r w:rsidRPr="005E0FD7">
              <w:t>Plans for ensuring or increasing reflectiveness.</w:t>
            </w:r>
          </w:p>
        </w:tc>
        <w:tc>
          <w:tcPr>
            <w:tcW w:w="1306" w:type="dxa"/>
          </w:tcPr>
          <w:p w14:paraId="7E0CAA44" w14:textId="77777777" w:rsidR="005E0FD7" w:rsidRPr="0056247C" w:rsidRDefault="005E0FD7" w:rsidP="005E0FD7">
            <w:pPr>
              <w:pStyle w:val="TableText-calibri10"/>
              <w:cnfStyle w:val="000000100000" w:firstRow="0" w:lastRow="0" w:firstColumn="0" w:lastColumn="0" w:oddVBand="0" w:evenVBand="0" w:oddHBand="1" w:evenHBand="0" w:firstRowFirstColumn="0" w:firstRowLastColumn="0" w:lastRowFirstColumn="0" w:lastRowLastColumn="0"/>
              <w:rPr>
                <w:highlight w:val="yellow"/>
              </w:rPr>
            </w:pPr>
          </w:p>
        </w:tc>
      </w:tr>
      <w:tr w:rsidR="005E0FD7" w:rsidRPr="004E3324" w14:paraId="57F18415" w14:textId="77777777" w:rsidTr="001C222C">
        <w:trPr>
          <w:cantSplit/>
          <w:trHeight w:val="432"/>
        </w:trPr>
        <w:tc>
          <w:tcPr>
            <w:cnfStyle w:val="001000000000" w:firstRow="0" w:lastRow="0" w:firstColumn="1" w:lastColumn="0" w:oddVBand="0" w:evenVBand="0" w:oddHBand="0" w:evenHBand="0" w:firstRowFirstColumn="0" w:firstRowLastColumn="0" w:lastRowFirstColumn="0" w:lastRowLastColumn="0"/>
            <w:tcW w:w="8902" w:type="dxa"/>
            <w:vAlign w:val="top"/>
          </w:tcPr>
          <w:p w14:paraId="522E3568" w14:textId="77777777" w:rsidR="005E0FD7" w:rsidRPr="005E0FD7" w:rsidRDefault="005E0FD7" w:rsidP="005E0FD7">
            <w:pPr>
              <w:pStyle w:val="ListNumber"/>
            </w:pPr>
            <w:r w:rsidRPr="005E0FD7">
              <w:t>The application describes:</w:t>
            </w:r>
          </w:p>
          <w:p w14:paraId="1E845CFE" w14:textId="607A62D3" w:rsidR="005E0FD7" w:rsidRPr="005E0FD7" w:rsidRDefault="005E0FD7" w:rsidP="005E0FD7">
            <w:pPr>
              <w:pStyle w:val="ListNumber"/>
              <w:numPr>
                <w:ilvl w:val="1"/>
                <w:numId w:val="10"/>
              </w:numPr>
            </w:pPr>
            <w:r w:rsidRPr="005E0FD7">
              <w:t>Formal and informal relationships with other organizations, especially HIV/STD prevention providers, local health departments, medical clinics, and/or community-based organizations.</w:t>
            </w:r>
          </w:p>
        </w:tc>
        <w:tc>
          <w:tcPr>
            <w:tcW w:w="1306" w:type="dxa"/>
          </w:tcPr>
          <w:p w14:paraId="56F0336B" w14:textId="77777777" w:rsidR="005E0FD7" w:rsidRPr="0056247C" w:rsidRDefault="005E0FD7" w:rsidP="005E0FD7">
            <w:pPr>
              <w:pStyle w:val="TableText-calibri10"/>
              <w:cnfStyle w:val="000000000000" w:firstRow="0" w:lastRow="0" w:firstColumn="0" w:lastColumn="0" w:oddVBand="0" w:evenVBand="0" w:oddHBand="0" w:evenHBand="0" w:firstRowFirstColumn="0" w:firstRowLastColumn="0" w:lastRowFirstColumn="0" w:lastRowLastColumn="0"/>
              <w:rPr>
                <w:highlight w:val="yellow"/>
              </w:rPr>
            </w:pPr>
          </w:p>
        </w:tc>
      </w:tr>
      <w:tr w:rsidR="005E0FD7" w:rsidRPr="004E3324" w14:paraId="2DCC7991" w14:textId="77777777" w:rsidTr="001C222C">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8902" w:type="dxa"/>
            <w:vAlign w:val="top"/>
          </w:tcPr>
          <w:p w14:paraId="40DDBA47" w14:textId="77777777" w:rsidR="005E0FD7" w:rsidRPr="005E0FD7" w:rsidRDefault="005E0FD7" w:rsidP="005E0FD7">
            <w:pPr>
              <w:pStyle w:val="ListNumber"/>
            </w:pPr>
            <w:r w:rsidRPr="005E0FD7">
              <w:t>The application describes:</w:t>
            </w:r>
          </w:p>
          <w:p w14:paraId="4CF52BB3" w14:textId="77777777" w:rsidR="005E0FD7" w:rsidRPr="005E0FD7" w:rsidRDefault="005E0FD7" w:rsidP="005E0FD7">
            <w:pPr>
              <w:pStyle w:val="ListNumber"/>
              <w:numPr>
                <w:ilvl w:val="1"/>
                <w:numId w:val="10"/>
              </w:numPr>
            </w:pPr>
            <w:r w:rsidRPr="005E0FD7">
              <w:t>How the organization involves clients in the planning, design, and implementation of services.</w:t>
            </w:r>
          </w:p>
          <w:p w14:paraId="5A6AC387" w14:textId="43C08D2F" w:rsidR="005E0FD7" w:rsidRPr="005E0FD7" w:rsidRDefault="005E0FD7" w:rsidP="005E0FD7">
            <w:pPr>
              <w:pStyle w:val="ListNumber"/>
              <w:numPr>
                <w:ilvl w:val="1"/>
                <w:numId w:val="10"/>
              </w:numPr>
            </w:pPr>
            <w:r w:rsidRPr="005E0FD7">
              <w:t>How the organization plans to implement continuous quality improvement.</w:t>
            </w:r>
          </w:p>
        </w:tc>
        <w:tc>
          <w:tcPr>
            <w:tcW w:w="1306" w:type="dxa"/>
          </w:tcPr>
          <w:p w14:paraId="4CDBF82B" w14:textId="77777777" w:rsidR="005E0FD7" w:rsidRPr="0056247C" w:rsidRDefault="005E0FD7" w:rsidP="005E0FD7">
            <w:pPr>
              <w:pStyle w:val="TableText-calibri10"/>
              <w:cnfStyle w:val="000000100000" w:firstRow="0" w:lastRow="0" w:firstColumn="0" w:lastColumn="0" w:oddVBand="0" w:evenVBand="0" w:oddHBand="1" w:evenHBand="0" w:firstRowFirstColumn="0" w:firstRowLastColumn="0" w:lastRowFirstColumn="0" w:lastRowLastColumn="0"/>
              <w:rPr>
                <w:highlight w:val="yellow"/>
              </w:rPr>
            </w:pPr>
          </w:p>
        </w:tc>
      </w:tr>
      <w:tr w:rsidR="005E0FD7" w:rsidRPr="004E3324" w14:paraId="5AA9CAA5" w14:textId="77777777" w:rsidTr="001C222C">
        <w:trPr>
          <w:cantSplit/>
          <w:trHeight w:val="432"/>
        </w:trPr>
        <w:tc>
          <w:tcPr>
            <w:cnfStyle w:val="001000000000" w:firstRow="0" w:lastRow="0" w:firstColumn="1" w:lastColumn="0" w:oddVBand="0" w:evenVBand="0" w:oddHBand="0" w:evenHBand="0" w:firstRowFirstColumn="0" w:firstRowLastColumn="0" w:lastRowFirstColumn="0" w:lastRowLastColumn="0"/>
            <w:tcW w:w="8902" w:type="dxa"/>
            <w:vAlign w:val="top"/>
          </w:tcPr>
          <w:p w14:paraId="0D3217A7" w14:textId="77777777" w:rsidR="005E0FD7" w:rsidRPr="005E0FD7" w:rsidRDefault="005E0FD7" w:rsidP="005E0FD7">
            <w:pPr>
              <w:pStyle w:val="ListNumber"/>
            </w:pPr>
            <w:r w:rsidRPr="005E0FD7">
              <w:t>The application describes:</w:t>
            </w:r>
          </w:p>
          <w:p w14:paraId="228EA95D" w14:textId="77777777" w:rsidR="005E0FD7" w:rsidRPr="005E0FD7" w:rsidRDefault="005E0FD7" w:rsidP="005E0FD7">
            <w:pPr>
              <w:pStyle w:val="ListNumber"/>
              <w:numPr>
                <w:ilvl w:val="1"/>
                <w:numId w:val="10"/>
              </w:numPr>
            </w:pPr>
            <w:r w:rsidRPr="005E0FD7">
              <w:t xml:space="preserve">Experience providing prevention programs for individuals at high risk for </w:t>
            </w:r>
            <w:proofErr w:type="spellStart"/>
            <w:r w:rsidRPr="005E0FD7">
              <w:t>mpox.</w:t>
            </w:r>
            <w:proofErr w:type="spellEnd"/>
          </w:p>
          <w:p w14:paraId="73982DEC" w14:textId="77777777" w:rsidR="005E0FD7" w:rsidRPr="005E0FD7" w:rsidRDefault="005E0FD7" w:rsidP="005E0FD7">
            <w:pPr>
              <w:pStyle w:val="ListNumber"/>
              <w:numPr>
                <w:ilvl w:val="1"/>
                <w:numId w:val="10"/>
              </w:numPr>
            </w:pPr>
            <w:r w:rsidRPr="005E0FD7">
              <w:t xml:space="preserve">How the organization recruits and provides outreach to individuals who need services, are most vulnerable to </w:t>
            </w:r>
            <w:proofErr w:type="spellStart"/>
            <w:r w:rsidRPr="005E0FD7">
              <w:t>mpox</w:t>
            </w:r>
            <w:proofErr w:type="spellEnd"/>
            <w:r w:rsidRPr="005E0FD7">
              <w:t xml:space="preserve"> exposure, and/or live in different geographic areas.</w:t>
            </w:r>
          </w:p>
          <w:p w14:paraId="3811C8B9" w14:textId="3E44E1D3" w:rsidR="005E0FD7" w:rsidRPr="005E0FD7" w:rsidRDefault="005E0FD7" w:rsidP="005E0FD7">
            <w:pPr>
              <w:pStyle w:val="ListNumber"/>
              <w:numPr>
                <w:ilvl w:val="1"/>
                <w:numId w:val="10"/>
              </w:numPr>
            </w:pPr>
            <w:r w:rsidRPr="005E0FD7">
              <w:t>How the organization works to reduce barriers to services.</w:t>
            </w:r>
          </w:p>
        </w:tc>
        <w:tc>
          <w:tcPr>
            <w:tcW w:w="1306" w:type="dxa"/>
          </w:tcPr>
          <w:p w14:paraId="1D4E29E4" w14:textId="77777777" w:rsidR="005E0FD7" w:rsidRPr="0056247C" w:rsidRDefault="005E0FD7" w:rsidP="005E0FD7">
            <w:pPr>
              <w:pStyle w:val="TableText-calibri10"/>
              <w:cnfStyle w:val="000000000000" w:firstRow="0" w:lastRow="0" w:firstColumn="0" w:lastColumn="0" w:oddVBand="0" w:evenVBand="0" w:oddHBand="0" w:evenHBand="0" w:firstRowFirstColumn="0" w:firstRowLastColumn="0" w:lastRowFirstColumn="0" w:lastRowLastColumn="0"/>
              <w:rPr>
                <w:highlight w:val="yellow"/>
              </w:rPr>
            </w:pPr>
          </w:p>
        </w:tc>
      </w:tr>
    </w:tbl>
    <w:p w14:paraId="5BEF5851" w14:textId="5A8DD51D" w:rsidR="0035184D" w:rsidRDefault="005E0FD7" w:rsidP="001C222C">
      <w:pPr>
        <w:pStyle w:val="TableFigureTitle"/>
      </w:pPr>
      <w:r w:rsidRPr="005E0FD7">
        <w:t>Form E: Program Activities Narrative (25 possible points</w:t>
      </w:r>
      <w:r>
        <w:t>)</w:t>
      </w:r>
    </w:p>
    <w:tbl>
      <w:tblPr>
        <w:tblStyle w:val="MDHstyle"/>
        <w:tblW w:w="5042" w:type="pct"/>
        <w:tblLook w:val="04A0" w:firstRow="1" w:lastRow="0" w:firstColumn="1" w:lastColumn="0" w:noHBand="0" w:noVBand="1"/>
        <w:tblDescription w:val="Table"/>
      </w:tblPr>
      <w:tblGrid>
        <w:gridCol w:w="8902"/>
        <w:gridCol w:w="1392"/>
      </w:tblGrid>
      <w:tr w:rsidR="0005537B" w:rsidRPr="005E0FD7" w14:paraId="7DBE7D5D" w14:textId="77777777" w:rsidTr="001C222C">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8902" w:type="dxa"/>
          </w:tcPr>
          <w:p w14:paraId="22F667DC" w14:textId="3843FCF8" w:rsidR="0005537B" w:rsidRPr="005E0FD7" w:rsidRDefault="0005537B" w:rsidP="005E0FD7">
            <w:pPr>
              <w:rPr>
                <w:b/>
                <w:bCs w:val="0"/>
              </w:rPr>
            </w:pPr>
            <w:r w:rsidRPr="005E0FD7">
              <w:rPr>
                <w:b/>
                <w:bCs w:val="0"/>
              </w:rPr>
              <w:t xml:space="preserve">Criteria </w:t>
            </w:r>
          </w:p>
        </w:tc>
        <w:tc>
          <w:tcPr>
            <w:tcW w:w="1392" w:type="dxa"/>
          </w:tcPr>
          <w:p w14:paraId="61FB38CA" w14:textId="3AC250D1" w:rsidR="0005537B" w:rsidRPr="005E0FD7" w:rsidRDefault="005E0FD7" w:rsidP="005E0FD7">
            <w:pPr>
              <w:cnfStyle w:val="100000000000" w:firstRow="1" w:lastRow="0" w:firstColumn="0" w:lastColumn="0" w:oddVBand="0" w:evenVBand="0" w:oddHBand="0" w:evenHBand="0" w:firstRowFirstColumn="0" w:firstRowLastColumn="0" w:lastRowFirstColumn="0" w:lastRowLastColumn="0"/>
              <w:rPr>
                <w:b/>
                <w:bCs w:val="0"/>
                <w:highlight w:val="yellow"/>
              </w:rPr>
            </w:pPr>
            <w:r w:rsidRPr="005E0FD7">
              <w:rPr>
                <w:b/>
                <w:bCs w:val="0"/>
              </w:rPr>
              <w:t>Score</w:t>
            </w:r>
            <w:r w:rsidRPr="005E0FD7">
              <w:rPr>
                <w:b/>
                <w:bCs w:val="0"/>
              </w:rPr>
              <w:br/>
              <w:t>(1-5 points)</w:t>
            </w:r>
          </w:p>
        </w:tc>
      </w:tr>
      <w:tr w:rsidR="005E0FD7" w:rsidRPr="005E0FD7" w14:paraId="1676C858" w14:textId="77777777" w:rsidTr="001C222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02" w:type="dxa"/>
            <w:vAlign w:val="top"/>
          </w:tcPr>
          <w:p w14:paraId="0FDC4CC7" w14:textId="4DE2793E" w:rsidR="005E0FD7" w:rsidRPr="005E0FD7" w:rsidRDefault="005E0FD7" w:rsidP="005E0FD7">
            <w:pPr>
              <w:pStyle w:val="ListNumber"/>
              <w:numPr>
                <w:ilvl w:val="0"/>
                <w:numId w:val="29"/>
              </w:numPr>
            </w:pPr>
            <w:r w:rsidRPr="005E0FD7">
              <w:t>The application summarizes the proposed program (250 words or less).</w:t>
            </w:r>
          </w:p>
        </w:tc>
        <w:tc>
          <w:tcPr>
            <w:tcW w:w="1392" w:type="dxa"/>
          </w:tcPr>
          <w:p w14:paraId="117A28AA" w14:textId="77777777" w:rsidR="005E0FD7" w:rsidRPr="005E0FD7" w:rsidRDefault="005E0FD7" w:rsidP="005E0FD7">
            <w:pPr>
              <w:cnfStyle w:val="000000100000" w:firstRow="0" w:lastRow="0" w:firstColumn="0" w:lastColumn="0" w:oddVBand="0" w:evenVBand="0" w:oddHBand="1" w:evenHBand="0" w:firstRowFirstColumn="0" w:firstRowLastColumn="0" w:lastRowFirstColumn="0" w:lastRowLastColumn="0"/>
              <w:rPr>
                <w:highlight w:val="yellow"/>
              </w:rPr>
            </w:pPr>
          </w:p>
        </w:tc>
      </w:tr>
      <w:tr w:rsidR="005E0FD7" w:rsidRPr="005E0FD7" w14:paraId="7D8D8979" w14:textId="77777777" w:rsidTr="001C222C">
        <w:trPr>
          <w:trHeight w:val="432"/>
        </w:trPr>
        <w:tc>
          <w:tcPr>
            <w:cnfStyle w:val="001000000000" w:firstRow="0" w:lastRow="0" w:firstColumn="1" w:lastColumn="0" w:oddVBand="0" w:evenVBand="0" w:oddHBand="0" w:evenHBand="0" w:firstRowFirstColumn="0" w:firstRowLastColumn="0" w:lastRowFirstColumn="0" w:lastRowLastColumn="0"/>
            <w:tcW w:w="8902" w:type="dxa"/>
            <w:vAlign w:val="top"/>
          </w:tcPr>
          <w:p w14:paraId="2100EF74" w14:textId="295AC725" w:rsidR="005E0FD7" w:rsidRPr="005E0FD7" w:rsidRDefault="005E0FD7" w:rsidP="005E0FD7">
            <w:pPr>
              <w:pStyle w:val="ListNumber"/>
            </w:pPr>
            <w:r w:rsidRPr="005E0FD7">
              <w:t>The application describes:</w:t>
            </w:r>
          </w:p>
          <w:p w14:paraId="73CF6BC0" w14:textId="1A96A7BE" w:rsidR="005E0FD7" w:rsidRPr="005E0FD7" w:rsidRDefault="005E0FD7" w:rsidP="005E0FD7">
            <w:pPr>
              <w:pStyle w:val="ListNumber"/>
              <w:numPr>
                <w:ilvl w:val="1"/>
                <w:numId w:val="10"/>
              </w:numPr>
            </w:pPr>
            <w:r w:rsidRPr="005E0FD7">
              <w:t xml:space="preserve">How the organization will conduct the following required </w:t>
            </w:r>
            <w:proofErr w:type="spellStart"/>
            <w:r w:rsidRPr="005E0FD7">
              <w:t>mpox</w:t>
            </w:r>
            <w:proofErr w:type="spellEnd"/>
            <w:r w:rsidRPr="005E0FD7">
              <w:t xml:space="preserve"> activities as well as the specific action steps to do so.</w:t>
            </w:r>
          </w:p>
          <w:p w14:paraId="707CA84A" w14:textId="77777777" w:rsidR="005E0FD7" w:rsidRPr="005E0FD7" w:rsidRDefault="005E0FD7" w:rsidP="001C222C">
            <w:pPr>
              <w:pStyle w:val="ListNumber"/>
              <w:numPr>
                <w:ilvl w:val="2"/>
                <w:numId w:val="10"/>
              </w:numPr>
            </w:pPr>
            <w:r w:rsidRPr="005E0FD7">
              <w:t xml:space="preserve">Targeted </w:t>
            </w:r>
            <w:proofErr w:type="spellStart"/>
            <w:r w:rsidRPr="005E0FD7">
              <w:t>mpox</w:t>
            </w:r>
            <w:proofErr w:type="spellEnd"/>
            <w:r w:rsidRPr="005E0FD7">
              <w:t xml:space="preserve"> vaccinations</w:t>
            </w:r>
          </w:p>
          <w:p w14:paraId="513F568B" w14:textId="77777777" w:rsidR="005E0FD7" w:rsidRPr="005E0FD7" w:rsidRDefault="005E0FD7" w:rsidP="001C222C">
            <w:pPr>
              <w:pStyle w:val="ListNumber"/>
              <w:numPr>
                <w:ilvl w:val="2"/>
                <w:numId w:val="10"/>
              </w:numPr>
            </w:pPr>
            <w:r w:rsidRPr="005E0FD7">
              <w:t>Active referral services</w:t>
            </w:r>
          </w:p>
          <w:p w14:paraId="5E5339D9" w14:textId="77777777" w:rsidR="005E0FD7" w:rsidRPr="005E0FD7" w:rsidRDefault="005E0FD7" w:rsidP="001C222C">
            <w:pPr>
              <w:pStyle w:val="ListNumber"/>
              <w:numPr>
                <w:ilvl w:val="2"/>
                <w:numId w:val="10"/>
              </w:numPr>
            </w:pPr>
            <w:r w:rsidRPr="005E0FD7">
              <w:lastRenderedPageBreak/>
              <w:t xml:space="preserve">Access and rapid linkage to </w:t>
            </w:r>
            <w:proofErr w:type="spellStart"/>
            <w:r w:rsidRPr="005E0FD7">
              <w:t>mpox</w:t>
            </w:r>
            <w:proofErr w:type="spellEnd"/>
            <w:r w:rsidRPr="005E0FD7">
              <w:t xml:space="preserve"> medical care</w:t>
            </w:r>
          </w:p>
          <w:p w14:paraId="517028B8" w14:textId="19A15C00" w:rsidR="005E0FD7" w:rsidRPr="005E0FD7" w:rsidRDefault="005E0FD7" w:rsidP="001C222C">
            <w:pPr>
              <w:pStyle w:val="ListNumber"/>
              <w:numPr>
                <w:ilvl w:val="2"/>
                <w:numId w:val="10"/>
              </w:numPr>
            </w:pPr>
            <w:r w:rsidRPr="005E0FD7">
              <w:t xml:space="preserve">Outreach and Health Education/Risk Reduction related to </w:t>
            </w:r>
            <w:proofErr w:type="spellStart"/>
            <w:r w:rsidRPr="005E0FD7">
              <w:t>mpox</w:t>
            </w:r>
            <w:proofErr w:type="spellEnd"/>
            <w:r w:rsidRPr="005E0FD7">
              <w:t xml:space="preserve"> </w:t>
            </w:r>
            <w:proofErr w:type="gramStart"/>
            <w:r w:rsidRPr="005E0FD7">
              <w:t>diagnosis</w:t>
            </w:r>
            <w:proofErr w:type="gramEnd"/>
          </w:p>
          <w:p w14:paraId="65F08F7D" w14:textId="0227E19B" w:rsidR="005E0FD7" w:rsidRPr="005E0FD7" w:rsidRDefault="005E0FD7" w:rsidP="005E0FD7">
            <w:r w:rsidRPr="005E0FD7">
              <w:t xml:space="preserve">Please reference </w:t>
            </w:r>
            <w:r w:rsidRPr="001C222C">
              <w:t xml:space="preserve">Purpose and Goal of </w:t>
            </w:r>
            <w:proofErr w:type="spellStart"/>
            <w:r w:rsidRPr="001C222C">
              <w:t>Mpox</w:t>
            </w:r>
            <w:proofErr w:type="spellEnd"/>
            <w:r w:rsidRPr="001C222C">
              <w:t xml:space="preserve"> Prevention Funding</w:t>
            </w:r>
            <w:r w:rsidRPr="005E0FD7">
              <w:t xml:space="preserve"> </w:t>
            </w:r>
            <w:r w:rsidR="001C222C">
              <w:t xml:space="preserve">section of RFP </w:t>
            </w:r>
            <w:r w:rsidRPr="005E0FD7">
              <w:t>for a more detailed outline of these required activities.</w:t>
            </w:r>
          </w:p>
        </w:tc>
        <w:tc>
          <w:tcPr>
            <w:tcW w:w="1392" w:type="dxa"/>
          </w:tcPr>
          <w:p w14:paraId="58BD9F1A" w14:textId="77777777" w:rsidR="005E0FD7" w:rsidRPr="005E0FD7" w:rsidRDefault="005E0FD7" w:rsidP="005E0FD7">
            <w:pPr>
              <w:cnfStyle w:val="000000000000" w:firstRow="0" w:lastRow="0" w:firstColumn="0" w:lastColumn="0" w:oddVBand="0" w:evenVBand="0" w:oddHBand="0" w:evenHBand="0" w:firstRowFirstColumn="0" w:firstRowLastColumn="0" w:lastRowFirstColumn="0" w:lastRowLastColumn="0"/>
              <w:rPr>
                <w:highlight w:val="yellow"/>
              </w:rPr>
            </w:pPr>
          </w:p>
        </w:tc>
      </w:tr>
      <w:tr w:rsidR="005E0FD7" w:rsidRPr="005E0FD7" w14:paraId="48B20D1B" w14:textId="77777777" w:rsidTr="001C222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02" w:type="dxa"/>
            <w:vAlign w:val="top"/>
          </w:tcPr>
          <w:p w14:paraId="7DC5E4FE" w14:textId="77777777" w:rsidR="001C222C" w:rsidRPr="001C222C" w:rsidRDefault="005E0FD7" w:rsidP="005E0FD7">
            <w:pPr>
              <w:pStyle w:val="ListNumber"/>
            </w:pPr>
            <w:r w:rsidRPr="005E0FD7">
              <w:t xml:space="preserve">The application describes: </w:t>
            </w:r>
          </w:p>
          <w:p w14:paraId="30731143" w14:textId="77777777" w:rsidR="001C222C" w:rsidRPr="001C222C" w:rsidRDefault="005E0FD7" w:rsidP="005E0FD7">
            <w:pPr>
              <w:pStyle w:val="ListNumber"/>
              <w:numPr>
                <w:ilvl w:val="1"/>
                <w:numId w:val="10"/>
              </w:numPr>
            </w:pPr>
            <w:r w:rsidRPr="001C222C">
              <w:t>The priority population they plan to serve.</w:t>
            </w:r>
          </w:p>
          <w:p w14:paraId="4E8B4688" w14:textId="77777777" w:rsidR="001C222C" w:rsidRPr="001C222C" w:rsidRDefault="005E0FD7" w:rsidP="005E0FD7">
            <w:pPr>
              <w:pStyle w:val="ListNumber"/>
              <w:numPr>
                <w:ilvl w:val="1"/>
                <w:numId w:val="10"/>
              </w:numPr>
            </w:pPr>
            <w:r w:rsidRPr="001C222C">
              <w:t>How the organization will ensure that the program is culturally, linguistically, and developmentally appropriate to the priority population.</w:t>
            </w:r>
          </w:p>
          <w:p w14:paraId="321DC58C" w14:textId="51C6B143" w:rsidR="005E0FD7" w:rsidRPr="001C222C" w:rsidRDefault="005E0FD7" w:rsidP="005E0FD7">
            <w:pPr>
              <w:pStyle w:val="ListNumber"/>
              <w:numPr>
                <w:ilvl w:val="1"/>
                <w:numId w:val="10"/>
              </w:numPr>
            </w:pPr>
            <w:r w:rsidRPr="001C222C">
              <w:t>Why the activities proposed will work for that priority population.</w:t>
            </w:r>
          </w:p>
        </w:tc>
        <w:tc>
          <w:tcPr>
            <w:tcW w:w="1392" w:type="dxa"/>
          </w:tcPr>
          <w:p w14:paraId="3B305823" w14:textId="77777777" w:rsidR="005E0FD7" w:rsidRPr="005E0FD7" w:rsidRDefault="005E0FD7" w:rsidP="005E0FD7">
            <w:pPr>
              <w:cnfStyle w:val="000000100000" w:firstRow="0" w:lastRow="0" w:firstColumn="0" w:lastColumn="0" w:oddVBand="0" w:evenVBand="0" w:oddHBand="1" w:evenHBand="0" w:firstRowFirstColumn="0" w:firstRowLastColumn="0" w:lastRowFirstColumn="0" w:lastRowLastColumn="0"/>
              <w:rPr>
                <w:highlight w:val="yellow"/>
              </w:rPr>
            </w:pPr>
          </w:p>
        </w:tc>
      </w:tr>
      <w:tr w:rsidR="005E0FD7" w:rsidRPr="005E0FD7" w14:paraId="3A6EC14E" w14:textId="77777777" w:rsidTr="001C222C">
        <w:trPr>
          <w:trHeight w:val="432"/>
        </w:trPr>
        <w:tc>
          <w:tcPr>
            <w:cnfStyle w:val="001000000000" w:firstRow="0" w:lastRow="0" w:firstColumn="1" w:lastColumn="0" w:oddVBand="0" w:evenVBand="0" w:oddHBand="0" w:evenHBand="0" w:firstRowFirstColumn="0" w:firstRowLastColumn="0" w:lastRowFirstColumn="0" w:lastRowLastColumn="0"/>
            <w:tcW w:w="8902" w:type="dxa"/>
            <w:vAlign w:val="top"/>
          </w:tcPr>
          <w:p w14:paraId="587A5211" w14:textId="77777777" w:rsidR="001C222C" w:rsidRPr="001C222C" w:rsidRDefault="005E0FD7" w:rsidP="005E0FD7">
            <w:pPr>
              <w:pStyle w:val="ListNumber"/>
            </w:pPr>
            <w:r w:rsidRPr="005E0FD7">
              <w:t xml:space="preserve">The application describes: </w:t>
            </w:r>
          </w:p>
          <w:p w14:paraId="050904F1" w14:textId="77777777" w:rsidR="001C222C" w:rsidRPr="001C222C" w:rsidRDefault="005E0FD7" w:rsidP="005E0FD7">
            <w:pPr>
              <w:pStyle w:val="ListNumber"/>
              <w:numPr>
                <w:ilvl w:val="1"/>
                <w:numId w:val="10"/>
              </w:numPr>
            </w:pPr>
            <w:r w:rsidRPr="001C222C">
              <w:t>Current or potential partners and collaborators for this program, both formal and informal.</w:t>
            </w:r>
          </w:p>
          <w:p w14:paraId="3746E950" w14:textId="39296B60" w:rsidR="005E0FD7" w:rsidRPr="001C222C" w:rsidRDefault="005E0FD7" w:rsidP="005E0FD7">
            <w:pPr>
              <w:pStyle w:val="ListNumber"/>
              <w:numPr>
                <w:ilvl w:val="1"/>
                <w:numId w:val="10"/>
              </w:numPr>
            </w:pPr>
            <w:r w:rsidRPr="001C222C">
              <w:t>Roles and responsibilities partners and collaborators will have in this program.</w:t>
            </w:r>
          </w:p>
        </w:tc>
        <w:tc>
          <w:tcPr>
            <w:tcW w:w="1392" w:type="dxa"/>
          </w:tcPr>
          <w:p w14:paraId="36717A54" w14:textId="77777777" w:rsidR="005E0FD7" w:rsidRPr="005E0FD7" w:rsidRDefault="005E0FD7" w:rsidP="005E0FD7">
            <w:pPr>
              <w:cnfStyle w:val="000000000000" w:firstRow="0" w:lastRow="0" w:firstColumn="0" w:lastColumn="0" w:oddVBand="0" w:evenVBand="0" w:oddHBand="0" w:evenHBand="0" w:firstRowFirstColumn="0" w:firstRowLastColumn="0" w:lastRowFirstColumn="0" w:lastRowLastColumn="0"/>
              <w:rPr>
                <w:highlight w:val="yellow"/>
              </w:rPr>
            </w:pPr>
          </w:p>
        </w:tc>
      </w:tr>
      <w:tr w:rsidR="005E0FD7" w:rsidRPr="005E0FD7" w14:paraId="0BE30E90" w14:textId="77777777" w:rsidTr="001C222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02" w:type="dxa"/>
            <w:vAlign w:val="top"/>
          </w:tcPr>
          <w:p w14:paraId="223AFF5E" w14:textId="77777777" w:rsidR="001C222C" w:rsidRPr="001C222C" w:rsidRDefault="005E0FD7" w:rsidP="005E0FD7">
            <w:pPr>
              <w:pStyle w:val="ListNumber"/>
            </w:pPr>
            <w:r w:rsidRPr="005E0FD7">
              <w:t xml:space="preserve">The application describes: </w:t>
            </w:r>
          </w:p>
          <w:p w14:paraId="4902BC8A" w14:textId="2636DFF8" w:rsidR="005E0FD7" w:rsidRPr="001C222C" w:rsidRDefault="005E0FD7" w:rsidP="001C222C">
            <w:pPr>
              <w:pStyle w:val="ListNumber"/>
              <w:numPr>
                <w:ilvl w:val="1"/>
                <w:numId w:val="10"/>
              </w:numPr>
            </w:pPr>
            <w:r w:rsidRPr="001C222C">
              <w:t>How the organization will integrate health education, screening, risk reduction and referrals for other infections including STIs and hepatitis A, B, and C as relevant and appropriate.</w:t>
            </w:r>
          </w:p>
        </w:tc>
        <w:tc>
          <w:tcPr>
            <w:tcW w:w="1392" w:type="dxa"/>
          </w:tcPr>
          <w:p w14:paraId="0907D0D4" w14:textId="77777777" w:rsidR="005E0FD7" w:rsidRPr="005E0FD7" w:rsidRDefault="005E0FD7" w:rsidP="005E0FD7">
            <w:pPr>
              <w:cnfStyle w:val="000000100000" w:firstRow="0" w:lastRow="0" w:firstColumn="0" w:lastColumn="0" w:oddVBand="0" w:evenVBand="0" w:oddHBand="1" w:evenHBand="0" w:firstRowFirstColumn="0" w:firstRowLastColumn="0" w:lastRowFirstColumn="0" w:lastRowLastColumn="0"/>
              <w:rPr>
                <w:highlight w:val="yellow"/>
              </w:rPr>
            </w:pPr>
          </w:p>
        </w:tc>
      </w:tr>
    </w:tbl>
    <w:p w14:paraId="1E060D54" w14:textId="3C6A62AB" w:rsidR="0035184D" w:rsidRPr="001C222C" w:rsidRDefault="001C222C" w:rsidP="001C222C">
      <w:pPr>
        <w:pStyle w:val="TableFigureTitle"/>
      </w:pPr>
      <w:r w:rsidRPr="001C222C">
        <w:t>Forms F1 and F2: Budget Spreadsheet (10 possible points)</w:t>
      </w:r>
    </w:p>
    <w:tbl>
      <w:tblPr>
        <w:tblStyle w:val="MDHstyle"/>
        <w:tblW w:w="5042" w:type="pct"/>
        <w:tblLook w:val="04A0" w:firstRow="1" w:lastRow="0" w:firstColumn="1" w:lastColumn="0" w:noHBand="0" w:noVBand="1"/>
        <w:tblDescription w:val="Table"/>
      </w:tblPr>
      <w:tblGrid>
        <w:gridCol w:w="8902"/>
        <w:gridCol w:w="1392"/>
      </w:tblGrid>
      <w:tr w:rsidR="001C222C" w:rsidRPr="005E0FD7" w14:paraId="246EEBC7" w14:textId="77777777" w:rsidTr="001C222C">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8902" w:type="dxa"/>
          </w:tcPr>
          <w:p w14:paraId="46B1EE26" w14:textId="77777777" w:rsidR="001C222C" w:rsidRPr="005E0FD7" w:rsidRDefault="001C222C" w:rsidP="00B454E4">
            <w:pPr>
              <w:rPr>
                <w:b/>
                <w:bCs w:val="0"/>
              </w:rPr>
            </w:pPr>
            <w:r w:rsidRPr="005E0FD7">
              <w:rPr>
                <w:b/>
                <w:bCs w:val="0"/>
              </w:rPr>
              <w:t xml:space="preserve">Criteria </w:t>
            </w:r>
          </w:p>
        </w:tc>
        <w:tc>
          <w:tcPr>
            <w:tcW w:w="1392" w:type="dxa"/>
          </w:tcPr>
          <w:p w14:paraId="330A125B" w14:textId="77777777" w:rsidR="001C222C" w:rsidRPr="005E0FD7" w:rsidRDefault="001C222C" w:rsidP="00B454E4">
            <w:pPr>
              <w:cnfStyle w:val="100000000000" w:firstRow="1" w:lastRow="0" w:firstColumn="0" w:lastColumn="0" w:oddVBand="0" w:evenVBand="0" w:oddHBand="0" w:evenHBand="0" w:firstRowFirstColumn="0" w:firstRowLastColumn="0" w:lastRowFirstColumn="0" w:lastRowLastColumn="0"/>
              <w:rPr>
                <w:b/>
                <w:bCs w:val="0"/>
                <w:highlight w:val="yellow"/>
              </w:rPr>
            </w:pPr>
            <w:r w:rsidRPr="005E0FD7">
              <w:rPr>
                <w:b/>
                <w:bCs w:val="0"/>
              </w:rPr>
              <w:t>Score</w:t>
            </w:r>
            <w:r w:rsidRPr="005E0FD7">
              <w:rPr>
                <w:b/>
                <w:bCs w:val="0"/>
              </w:rPr>
              <w:br/>
              <w:t>(1-5 points)</w:t>
            </w:r>
          </w:p>
        </w:tc>
      </w:tr>
      <w:tr w:rsidR="001C222C" w:rsidRPr="005E0FD7" w14:paraId="1764A4B2" w14:textId="77777777" w:rsidTr="001C222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02" w:type="dxa"/>
            <w:vAlign w:val="top"/>
          </w:tcPr>
          <w:p w14:paraId="4E57E60B" w14:textId="344E92FD" w:rsidR="001C222C" w:rsidRPr="001C222C" w:rsidRDefault="001C222C" w:rsidP="001C222C">
            <w:pPr>
              <w:pStyle w:val="ListNumber"/>
              <w:numPr>
                <w:ilvl w:val="0"/>
                <w:numId w:val="30"/>
              </w:numPr>
            </w:pPr>
            <w:r w:rsidRPr="001C222C">
              <w:rPr>
                <w:rFonts w:eastAsia="Calibri"/>
              </w:rPr>
              <w:t>The budget detail and justification are clear and provide a description of how funds will be used during the grant period.</w:t>
            </w:r>
          </w:p>
        </w:tc>
        <w:tc>
          <w:tcPr>
            <w:tcW w:w="1392" w:type="dxa"/>
          </w:tcPr>
          <w:p w14:paraId="1D21090B" w14:textId="77777777" w:rsidR="001C222C" w:rsidRPr="005E0FD7" w:rsidRDefault="001C222C" w:rsidP="001C222C">
            <w:pPr>
              <w:cnfStyle w:val="000000100000" w:firstRow="0" w:lastRow="0" w:firstColumn="0" w:lastColumn="0" w:oddVBand="0" w:evenVBand="0" w:oddHBand="1" w:evenHBand="0" w:firstRowFirstColumn="0" w:firstRowLastColumn="0" w:lastRowFirstColumn="0" w:lastRowLastColumn="0"/>
              <w:rPr>
                <w:highlight w:val="yellow"/>
              </w:rPr>
            </w:pPr>
          </w:p>
        </w:tc>
      </w:tr>
      <w:tr w:rsidR="001C222C" w:rsidRPr="005E0FD7" w14:paraId="138DD938" w14:textId="77777777" w:rsidTr="001C222C">
        <w:trPr>
          <w:trHeight w:val="432"/>
        </w:trPr>
        <w:tc>
          <w:tcPr>
            <w:cnfStyle w:val="001000000000" w:firstRow="0" w:lastRow="0" w:firstColumn="1" w:lastColumn="0" w:oddVBand="0" w:evenVBand="0" w:oddHBand="0" w:evenHBand="0" w:firstRowFirstColumn="0" w:firstRowLastColumn="0" w:lastRowFirstColumn="0" w:lastRowLastColumn="0"/>
            <w:tcW w:w="8902" w:type="dxa"/>
            <w:vAlign w:val="top"/>
          </w:tcPr>
          <w:p w14:paraId="45AD94F3" w14:textId="05778267" w:rsidR="001C222C" w:rsidRPr="005E0FD7" w:rsidRDefault="001C222C" w:rsidP="001C222C">
            <w:pPr>
              <w:pStyle w:val="ListNumber"/>
            </w:pPr>
            <w:r w:rsidRPr="002A392A">
              <w:t>The expenses included in the budget detail and justification support activities outlined in the work plan</w:t>
            </w:r>
            <w:r>
              <w:t>.</w:t>
            </w:r>
          </w:p>
        </w:tc>
        <w:tc>
          <w:tcPr>
            <w:tcW w:w="1392" w:type="dxa"/>
          </w:tcPr>
          <w:p w14:paraId="2F3807BE" w14:textId="77777777" w:rsidR="001C222C" w:rsidRPr="005E0FD7" w:rsidRDefault="001C222C" w:rsidP="001C222C">
            <w:pPr>
              <w:cnfStyle w:val="000000000000" w:firstRow="0" w:lastRow="0" w:firstColumn="0" w:lastColumn="0" w:oddVBand="0" w:evenVBand="0" w:oddHBand="0" w:evenHBand="0" w:firstRowFirstColumn="0" w:firstRowLastColumn="0" w:lastRowFirstColumn="0" w:lastRowLastColumn="0"/>
              <w:rPr>
                <w:highlight w:val="yellow"/>
              </w:rPr>
            </w:pPr>
          </w:p>
        </w:tc>
      </w:tr>
    </w:tbl>
    <w:p w14:paraId="5434D4DA" w14:textId="43EE251D" w:rsidR="002547EF" w:rsidRPr="001C222C" w:rsidRDefault="002547EF" w:rsidP="001C222C">
      <w:pPr>
        <w:pStyle w:val="AddressBlockDate"/>
        <w:tabs>
          <w:tab w:val="left" w:pos="6465"/>
        </w:tabs>
      </w:pPr>
      <w:r w:rsidRPr="001C222C">
        <w:t>Minnesota Department of Health</w:t>
      </w:r>
      <w:r w:rsidRPr="001C222C">
        <w:br/>
        <w:t>PO Box 64975</w:t>
      </w:r>
      <w:r w:rsidRPr="001C222C">
        <w:br/>
        <w:t>St. Paul, MN 55164-0975</w:t>
      </w:r>
      <w:r w:rsidRPr="001C222C">
        <w:br/>
      </w:r>
      <w:hyperlink r:id="rId12" w:history="1">
        <w:r w:rsidR="001C222C">
          <w:rPr>
            <w:rStyle w:val="Hyperlink"/>
            <w:color w:val="auto"/>
            <w:u w:val="none"/>
          </w:rPr>
          <w:t>www.health.state.mn.us</w:t>
        </w:r>
      </w:hyperlink>
    </w:p>
    <w:p w14:paraId="09D69327" w14:textId="264F9FE1" w:rsidR="002547EF" w:rsidRPr="001C222C" w:rsidRDefault="008374D8" w:rsidP="001C222C">
      <w:pPr>
        <w:pStyle w:val="AddressBlockDate"/>
      </w:pPr>
      <w:r w:rsidRPr="001C222C">
        <w:t>0</w:t>
      </w:r>
      <w:r w:rsidR="007E3F0C" w:rsidRPr="001C222C">
        <w:t>8</w:t>
      </w:r>
      <w:r w:rsidRPr="001C222C">
        <w:t>/</w:t>
      </w:r>
      <w:r w:rsidR="001C222C" w:rsidRPr="001C222C">
        <w:t>30</w:t>
      </w:r>
      <w:r w:rsidRPr="001C222C">
        <w:t>/2023</w:t>
      </w:r>
    </w:p>
    <w:p w14:paraId="33205B59" w14:textId="32F7CC51" w:rsidR="00CC4911" w:rsidRPr="001C222C" w:rsidRDefault="002547EF" w:rsidP="001C222C">
      <w:pPr>
        <w:pStyle w:val="Toobtainthisinfo"/>
      </w:pPr>
      <w:r w:rsidRPr="001C222C">
        <w:t>To obtain this information in a different format, call: 651-201-5414.</w:t>
      </w:r>
    </w:p>
    <w:sectPr w:rsidR="00CC4911" w:rsidRPr="001C222C" w:rsidSect="001C222C">
      <w:headerReference w:type="default" r:id="rId13"/>
      <w:footerReference w:type="default" r:id="rId14"/>
      <w:footerReference w:type="first" r:id="rId15"/>
      <w:type w:val="continuous"/>
      <w:pgSz w:w="12240" w:h="15840"/>
      <w:pgMar w:top="720" w:right="1008" w:bottom="576" w:left="1008"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87673" w14:textId="77777777" w:rsidR="00BC1899" w:rsidRDefault="00BC1899" w:rsidP="00D36495">
      <w:r>
        <w:separator/>
      </w:r>
    </w:p>
  </w:endnote>
  <w:endnote w:type="continuationSeparator" w:id="0">
    <w:p w14:paraId="1D6DAE38" w14:textId="77777777" w:rsidR="00BC1899" w:rsidRDefault="00BC1899" w:rsidP="00D36495">
      <w:r>
        <w:continuationSeparator/>
      </w:r>
    </w:p>
  </w:endnote>
  <w:endnote w:type="continuationNotice" w:id="1">
    <w:p w14:paraId="7E2BB0E9" w14:textId="77777777" w:rsidR="00BC1899" w:rsidRDefault="00BC189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3FE3" w14:textId="0EC774AC" w:rsidR="000F7548" w:rsidRPr="006C2C52" w:rsidRDefault="006C2C52" w:rsidP="006C2C52">
    <w:pPr>
      <w:pStyle w:val="Footer"/>
      <w:rPr>
        <w:rStyle w:val="FooterChar"/>
      </w:rPr>
    </w:pPr>
    <w:r w:rsidRPr="006C2C52">
      <w:rPr>
        <w:rStyle w:val="FooterChar"/>
      </w:rPr>
      <w:fldChar w:fldCharType="begin"/>
    </w:r>
    <w:r w:rsidRPr="006C2C52">
      <w:rPr>
        <w:rStyle w:val="FooterChar"/>
      </w:rPr>
      <w:instrText xml:space="preserve"> PAGE   \* MERGEFORMAT </w:instrText>
    </w:r>
    <w:r w:rsidRPr="006C2C52">
      <w:rPr>
        <w:rStyle w:val="FooterChar"/>
      </w:rPr>
      <w:fldChar w:fldCharType="separate"/>
    </w:r>
    <w:r w:rsidRPr="006C2C52">
      <w:rPr>
        <w:rStyle w:val="FooterChar"/>
        <w:noProof/>
      </w:rPr>
      <w:t>1</w:t>
    </w:r>
    <w:r w:rsidRPr="006C2C52">
      <w:rPr>
        <w:rStyle w:val="FooterCha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43BD" w14:textId="77777777" w:rsidR="00B45CED" w:rsidRPr="006C2C52" w:rsidRDefault="00B45CED" w:rsidP="006C2C52">
    <w:pPr>
      <w:pStyle w:val="Footer"/>
    </w:pPr>
    <w:r w:rsidRPr="006C2C52">
      <w:fldChar w:fldCharType="begin"/>
    </w:r>
    <w:r w:rsidRPr="006C2C52">
      <w:instrText xml:space="preserve"> PAGE   \* MERGEFORMAT </w:instrText>
    </w:r>
    <w:r w:rsidRPr="006C2C52">
      <w:fldChar w:fldCharType="separate"/>
    </w:r>
    <w:r w:rsidR="00010B6F" w:rsidRPr="006C2C52">
      <w:t>1</w:t>
    </w:r>
    <w:r w:rsidRPr="006C2C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0A884" w14:textId="77777777" w:rsidR="00BC1899" w:rsidRDefault="00BC1899" w:rsidP="00D36495">
      <w:r>
        <w:separator/>
      </w:r>
    </w:p>
  </w:footnote>
  <w:footnote w:type="continuationSeparator" w:id="0">
    <w:p w14:paraId="383D2619" w14:textId="77777777" w:rsidR="00BC1899" w:rsidRDefault="00BC1899" w:rsidP="00D36495">
      <w:r>
        <w:continuationSeparator/>
      </w:r>
    </w:p>
  </w:footnote>
  <w:footnote w:type="continuationNotice" w:id="1">
    <w:p w14:paraId="0AC1C0F9" w14:textId="77777777" w:rsidR="00BC1899" w:rsidRDefault="00BC189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8A60" w14:textId="141CE66F" w:rsidR="00782710" w:rsidRPr="005E0FD7" w:rsidRDefault="005E0FD7" w:rsidP="001C222C">
    <w:pPr>
      <w:pStyle w:val="Header"/>
    </w:pPr>
    <w:r w:rsidRPr="005E0FD7">
      <w:t xml:space="preserve">Attachment A: </w:t>
    </w:r>
    <w:r w:rsidRPr="001C222C">
      <w:t>Application</w:t>
    </w:r>
    <w:r w:rsidRPr="005E0FD7">
      <w:t xml:space="preserve"> Evaluation Scoring Criteria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8AC6517"/>
    <w:multiLevelType w:val="hybridMultilevel"/>
    <w:tmpl w:val="F8C8B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1" w15:restartNumberingAfterBreak="0">
    <w:nsid w:val="107C0FCE"/>
    <w:multiLevelType w:val="hybridMultilevel"/>
    <w:tmpl w:val="FDA2D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7D7CDE"/>
    <w:multiLevelType w:val="hybridMultilevel"/>
    <w:tmpl w:val="57A6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C13B7"/>
    <w:multiLevelType w:val="multilevel"/>
    <w:tmpl w:val="88B4C196"/>
    <w:numStyleLink w:val="Listbullets"/>
  </w:abstractNum>
  <w:abstractNum w:abstractNumId="14" w15:restartNumberingAfterBreak="0">
    <w:nsid w:val="25C10550"/>
    <w:multiLevelType w:val="hybridMultilevel"/>
    <w:tmpl w:val="F25411F0"/>
    <w:lvl w:ilvl="0" w:tplc="801054E0">
      <w:start w:val="5"/>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147EF"/>
    <w:multiLevelType w:val="multilevel"/>
    <w:tmpl w:val="88B4C196"/>
    <w:numStyleLink w:val="Listbullets"/>
  </w:abstractNum>
  <w:abstractNum w:abstractNumId="16" w15:restartNumberingAfterBreak="0">
    <w:nsid w:val="2BCD01F7"/>
    <w:multiLevelType w:val="hybridMultilevel"/>
    <w:tmpl w:val="1B447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C3513D"/>
    <w:multiLevelType w:val="multilevel"/>
    <w:tmpl w:val="88B4C196"/>
    <w:styleLink w:val="Listbullets"/>
    <w:lvl w:ilvl="0">
      <w:start w:val="1"/>
      <w:numFmt w:val="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8" w15:restartNumberingAfterBreak="0">
    <w:nsid w:val="40BD459E"/>
    <w:multiLevelType w:val="hybridMultilevel"/>
    <w:tmpl w:val="1264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0" w15:restartNumberingAfterBreak="0">
    <w:nsid w:val="4F9E1D71"/>
    <w:multiLevelType w:val="hybridMultilevel"/>
    <w:tmpl w:val="03727F92"/>
    <w:lvl w:ilvl="0" w:tplc="FFFFFFFF">
      <w:start w:val="1"/>
      <w:numFmt w:val="decimal"/>
      <w:lvlText w:val="%1."/>
      <w:lvlJc w:val="left"/>
      <w:pPr>
        <w:ind w:left="72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177E51"/>
    <w:multiLevelType w:val="hybridMultilevel"/>
    <w:tmpl w:val="8AF4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D6B8D"/>
    <w:multiLevelType w:val="hybridMultilevel"/>
    <w:tmpl w:val="AFCE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93F32"/>
    <w:multiLevelType w:val="hybridMultilevel"/>
    <w:tmpl w:val="42E830B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34866CFA">
      <w:start w:val="1"/>
      <w:numFmt w:val="lowerRoman"/>
      <w:lvlText w:val="%3."/>
      <w:lvlJc w:val="left"/>
      <w:pPr>
        <w:ind w:left="1872" w:hanging="432"/>
      </w:pPr>
      <w:rPr>
        <w:rFonts w:hint="default"/>
        <w:b w:val="0"/>
        <w:i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924D9D"/>
    <w:multiLevelType w:val="hybridMultilevel"/>
    <w:tmpl w:val="DFA43E56"/>
    <w:lvl w:ilvl="0" w:tplc="AA168770">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604387982">
    <w:abstractNumId w:val="5"/>
  </w:num>
  <w:num w:numId="2" w16cid:durableId="559905512">
    <w:abstractNumId w:val="1"/>
  </w:num>
  <w:num w:numId="3" w16cid:durableId="624966647">
    <w:abstractNumId w:val="17"/>
  </w:num>
  <w:num w:numId="4" w16cid:durableId="291059662">
    <w:abstractNumId w:val="26"/>
  </w:num>
  <w:num w:numId="5" w16cid:durableId="1998067286">
    <w:abstractNumId w:val="10"/>
  </w:num>
  <w:num w:numId="6" w16cid:durableId="1421877292">
    <w:abstractNumId w:val="8"/>
  </w:num>
  <w:num w:numId="7" w16cid:durableId="743257181">
    <w:abstractNumId w:val="15"/>
  </w:num>
  <w:num w:numId="8" w16cid:durableId="1883011935">
    <w:abstractNumId w:val="13"/>
  </w:num>
  <w:num w:numId="9" w16cid:durableId="317854738">
    <w:abstractNumId w:val="23"/>
  </w:num>
  <w:num w:numId="10" w16cid:durableId="165479743">
    <w:abstractNumId w:val="19"/>
  </w:num>
  <w:num w:numId="11" w16cid:durableId="1866942172">
    <w:abstractNumId w:val="4"/>
  </w:num>
  <w:num w:numId="12" w16cid:durableId="472452771">
    <w:abstractNumId w:val="0"/>
  </w:num>
  <w:num w:numId="13" w16cid:durableId="32270548">
    <w:abstractNumId w:val="7"/>
  </w:num>
  <w:num w:numId="14" w16cid:durableId="655767913">
    <w:abstractNumId w:val="6"/>
  </w:num>
  <w:num w:numId="15" w16cid:durableId="1872764664">
    <w:abstractNumId w:val="3"/>
  </w:num>
  <w:num w:numId="16" w16cid:durableId="128862921">
    <w:abstractNumId w:val="2"/>
  </w:num>
  <w:num w:numId="17" w16cid:durableId="2805752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9243096">
    <w:abstractNumId w:val="22"/>
  </w:num>
  <w:num w:numId="19" w16cid:durableId="1238248873">
    <w:abstractNumId w:val="25"/>
  </w:num>
  <w:num w:numId="20" w16cid:durableId="1077290519">
    <w:abstractNumId w:val="21"/>
  </w:num>
  <w:num w:numId="21" w16cid:durableId="112405622">
    <w:abstractNumId w:val="18"/>
  </w:num>
  <w:num w:numId="22" w16cid:durableId="272131143">
    <w:abstractNumId w:val="16"/>
  </w:num>
  <w:num w:numId="23" w16cid:durableId="581334864">
    <w:abstractNumId w:val="12"/>
  </w:num>
  <w:num w:numId="24" w16cid:durableId="869489492">
    <w:abstractNumId w:val="24"/>
  </w:num>
  <w:num w:numId="25" w16cid:durableId="1933053028">
    <w:abstractNumId w:val="11"/>
  </w:num>
  <w:num w:numId="26" w16cid:durableId="98719103">
    <w:abstractNumId w:val="20"/>
  </w:num>
  <w:num w:numId="27" w16cid:durableId="446431810">
    <w:abstractNumId w:val="9"/>
  </w:num>
  <w:num w:numId="28" w16cid:durableId="270550914">
    <w:abstractNumId w:val="14"/>
  </w:num>
  <w:num w:numId="29" w16cid:durableId="21170160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29831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4D"/>
    <w:rsid w:val="000009FC"/>
    <w:rsid w:val="00001775"/>
    <w:rsid w:val="00001EE7"/>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4E1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37B"/>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A7AC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3DD2"/>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488D"/>
    <w:rsid w:val="00105FA2"/>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278F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45DA9"/>
    <w:rsid w:val="001503F9"/>
    <w:rsid w:val="001515ED"/>
    <w:rsid w:val="00151CB4"/>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865"/>
    <w:rsid w:val="00166B0F"/>
    <w:rsid w:val="001672EA"/>
    <w:rsid w:val="001700D6"/>
    <w:rsid w:val="001705B3"/>
    <w:rsid w:val="0017110F"/>
    <w:rsid w:val="00171153"/>
    <w:rsid w:val="0017225D"/>
    <w:rsid w:val="001733FD"/>
    <w:rsid w:val="00173894"/>
    <w:rsid w:val="00174E8A"/>
    <w:rsid w:val="001753DF"/>
    <w:rsid w:val="001754B2"/>
    <w:rsid w:val="00176439"/>
    <w:rsid w:val="001767F4"/>
    <w:rsid w:val="00176AD9"/>
    <w:rsid w:val="00180D8C"/>
    <w:rsid w:val="00181112"/>
    <w:rsid w:val="001819C5"/>
    <w:rsid w:val="00181A05"/>
    <w:rsid w:val="0018265E"/>
    <w:rsid w:val="0018336F"/>
    <w:rsid w:val="001841ED"/>
    <w:rsid w:val="00184F61"/>
    <w:rsid w:val="00185912"/>
    <w:rsid w:val="00185DE4"/>
    <w:rsid w:val="0018627A"/>
    <w:rsid w:val="0018770D"/>
    <w:rsid w:val="00190EB2"/>
    <w:rsid w:val="00191E21"/>
    <w:rsid w:val="00192ED2"/>
    <w:rsid w:val="001941DC"/>
    <w:rsid w:val="0019499A"/>
    <w:rsid w:val="00194CEB"/>
    <w:rsid w:val="0019552D"/>
    <w:rsid w:val="00195CC6"/>
    <w:rsid w:val="0019744B"/>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22C"/>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1807"/>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311"/>
    <w:rsid w:val="001E7D5C"/>
    <w:rsid w:val="001E7FDE"/>
    <w:rsid w:val="001F062D"/>
    <w:rsid w:val="001F0A0C"/>
    <w:rsid w:val="001F1262"/>
    <w:rsid w:val="001F1783"/>
    <w:rsid w:val="001F1E4B"/>
    <w:rsid w:val="001F318E"/>
    <w:rsid w:val="001F3A49"/>
    <w:rsid w:val="001F3F10"/>
    <w:rsid w:val="001F5341"/>
    <w:rsid w:val="001F58A5"/>
    <w:rsid w:val="001F784B"/>
    <w:rsid w:val="00200B82"/>
    <w:rsid w:val="002011CB"/>
    <w:rsid w:val="00201610"/>
    <w:rsid w:val="00201734"/>
    <w:rsid w:val="00201751"/>
    <w:rsid w:val="002017AB"/>
    <w:rsid w:val="0020185F"/>
    <w:rsid w:val="00201F54"/>
    <w:rsid w:val="002027E6"/>
    <w:rsid w:val="00202F08"/>
    <w:rsid w:val="002030DA"/>
    <w:rsid w:val="00203351"/>
    <w:rsid w:val="002034D9"/>
    <w:rsid w:val="00203B76"/>
    <w:rsid w:val="0020443E"/>
    <w:rsid w:val="00205E40"/>
    <w:rsid w:val="00210009"/>
    <w:rsid w:val="00210793"/>
    <w:rsid w:val="00211563"/>
    <w:rsid w:val="002119D1"/>
    <w:rsid w:val="002134D4"/>
    <w:rsid w:val="00214175"/>
    <w:rsid w:val="00214177"/>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0415"/>
    <w:rsid w:val="002537D9"/>
    <w:rsid w:val="002546E7"/>
    <w:rsid w:val="002547EF"/>
    <w:rsid w:val="002551A7"/>
    <w:rsid w:val="00255249"/>
    <w:rsid w:val="00255570"/>
    <w:rsid w:val="00260412"/>
    <w:rsid w:val="002608BD"/>
    <w:rsid w:val="00260FA5"/>
    <w:rsid w:val="002615A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5BB"/>
    <w:rsid w:val="0028675F"/>
    <w:rsid w:val="00287601"/>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2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0CA"/>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1CCE"/>
    <w:rsid w:val="002F23EC"/>
    <w:rsid w:val="002F41B4"/>
    <w:rsid w:val="002F4E67"/>
    <w:rsid w:val="002F50A4"/>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06941"/>
    <w:rsid w:val="00310019"/>
    <w:rsid w:val="003100B0"/>
    <w:rsid w:val="003101F9"/>
    <w:rsid w:val="00311076"/>
    <w:rsid w:val="003117B4"/>
    <w:rsid w:val="00311CBD"/>
    <w:rsid w:val="00312001"/>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55D"/>
    <w:rsid w:val="003239CC"/>
    <w:rsid w:val="00323DEE"/>
    <w:rsid w:val="00323E8D"/>
    <w:rsid w:val="00323F9E"/>
    <w:rsid w:val="0032419B"/>
    <w:rsid w:val="0032470A"/>
    <w:rsid w:val="003259D3"/>
    <w:rsid w:val="00326366"/>
    <w:rsid w:val="0032678F"/>
    <w:rsid w:val="00326A9F"/>
    <w:rsid w:val="00326ED3"/>
    <w:rsid w:val="00327363"/>
    <w:rsid w:val="003276B8"/>
    <w:rsid w:val="00327BFD"/>
    <w:rsid w:val="0033012B"/>
    <w:rsid w:val="003301F2"/>
    <w:rsid w:val="00330205"/>
    <w:rsid w:val="0033037A"/>
    <w:rsid w:val="003306DD"/>
    <w:rsid w:val="003314DB"/>
    <w:rsid w:val="00331D57"/>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84D"/>
    <w:rsid w:val="00351B09"/>
    <w:rsid w:val="0035223A"/>
    <w:rsid w:val="00353AEB"/>
    <w:rsid w:val="00355A0E"/>
    <w:rsid w:val="00355BA0"/>
    <w:rsid w:val="00355ED9"/>
    <w:rsid w:val="003560CE"/>
    <w:rsid w:val="00356DDF"/>
    <w:rsid w:val="003575C3"/>
    <w:rsid w:val="003577CB"/>
    <w:rsid w:val="003623E9"/>
    <w:rsid w:val="00362C76"/>
    <w:rsid w:val="0036477D"/>
    <w:rsid w:val="00364B32"/>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0FF"/>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AA0"/>
    <w:rsid w:val="003E7DF6"/>
    <w:rsid w:val="003F04AB"/>
    <w:rsid w:val="003F0E59"/>
    <w:rsid w:val="003F1885"/>
    <w:rsid w:val="003F1CA9"/>
    <w:rsid w:val="003F2808"/>
    <w:rsid w:val="003F3C51"/>
    <w:rsid w:val="003F3D93"/>
    <w:rsid w:val="003F3FAA"/>
    <w:rsid w:val="003F4C0C"/>
    <w:rsid w:val="003F52E1"/>
    <w:rsid w:val="003F555C"/>
    <w:rsid w:val="003F5942"/>
    <w:rsid w:val="003F5D47"/>
    <w:rsid w:val="003F5D83"/>
    <w:rsid w:val="003F67FB"/>
    <w:rsid w:val="003F6906"/>
    <w:rsid w:val="003F7BEE"/>
    <w:rsid w:val="0040140E"/>
    <w:rsid w:val="00401577"/>
    <w:rsid w:val="00401D38"/>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71B"/>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AA5"/>
    <w:rsid w:val="00425BF3"/>
    <w:rsid w:val="00427E4D"/>
    <w:rsid w:val="0043058A"/>
    <w:rsid w:val="004308C6"/>
    <w:rsid w:val="00430BD2"/>
    <w:rsid w:val="00430D7F"/>
    <w:rsid w:val="0043154E"/>
    <w:rsid w:val="00431761"/>
    <w:rsid w:val="00431F0C"/>
    <w:rsid w:val="00431F6B"/>
    <w:rsid w:val="004325BD"/>
    <w:rsid w:val="00432B8E"/>
    <w:rsid w:val="004347D0"/>
    <w:rsid w:val="004352DB"/>
    <w:rsid w:val="0043540D"/>
    <w:rsid w:val="004355D8"/>
    <w:rsid w:val="004359ED"/>
    <w:rsid w:val="00435A5B"/>
    <w:rsid w:val="00435C49"/>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48E2"/>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BBB"/>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3F17"/>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387"/>
    <w:rsid w:val="00515B20"/>
    <w:rsid w:val="00516A92"/>
    <w:rsid w:val="00521929"/>
    <w:rsid w:val="00521A75"/>
    <w:rsid w:val="00522182"/>
    <w:rsid w:val="005238F3"/>
    <w:rsid w:val="005239F8"/>
    <w:rsid w:val="005262AE"/>
    <w:rsid w:val="00526BF2"/>
    <w:rsid w:val="00526DE5"/>
    <w:rsid w:val="00526EB5"/>
    <w:rsid w:val="0052711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24"/>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0FD7"/>
    <w:rsid w:val="005E137B"/>
    <w:rsid w:val="005E1CBD"/>
    <w:rsid w:val="005E33FA"/>
    <w:rsid w:val="005E37C4"/>
    <w:rsid w:val="005E47D7"/>
    <w:rsid w:val="005E5002"/>
    <w:rsid w:val="005E568F"/>
    <w:rsid w:val="005E5C33"/>
    <w:rsid w:val="005E6CEC"/>
    <w:rsid w:val="005E7342"/>
    <w:rsid w:val="005E73F6"/>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C4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0DF6"/>
    <w:rsid w:val="00621345"/>
    <w:rsid w:val="00621A61"/>
    <w:rsid w:val="00621E5F"/>
    <w:rsid w:val="00621F80"/>
    <w:rsid w:val="00622551"/>
    <w:rsid w:val="00623050"/>
    <w:rsid w:val="00623A48"/>
    <w:rsid w:val="00623AAF"/>
    <w:rsid w:val="00623B82"/>
    <w:rsid w:val="00624011"/>
    <w:rsid w:val="0062487D"/>
    <w:rsid w:val="00624ECE"/>
    <w:rsid w:val="00625BE1"/>
    <w:rsid w:val="00625C4B"/>
    <w:rsid w:val="006265AD"/>
    <w:rsid w:val="00626CFC"/>
    <w:rsid w:val="00627EC1"/>
    <w:rsid w:val="006306DA"/>
    <w:rsid w:val="00631C07"/>
    <w:rsid w:val="006335A4"/>
    <w:rsid w:val="006336F6"/>
    <w:rsid w:val="00634AD3"/>
    <w:rsid w:val="00635A26"/>
    <w:rsid w:val="00635DB3"/>
    <w:rsid w:val="00635FA7"/>
    <w:rsid w:val="0063631F"/>
    <w:rsid w:val="006363E5"/>
    <w:rsid w:val="006363FF"/>
    <w:rsid w:val="00636C38"/>
    <w:rsid w:val="00637446"/>
    <w:rsid w:val="00637D9B"/>
    <w:rsid w:val="00640357"/>
    <w:rsid w:val="006408A9"/>
    <w:rsid w:val="006408B6"/>
    <w:rsid w:val="00642040"/>
    <w:rsid w:val="00642B0A"/>
    <w:rsid w:val="0064370C"/>
    <w:rsid w:val="006451D1"/>
    <w:rsid w:val="0064539F"/>
    <w:rsid w:val="006457BC"/>
    <w:rsid w:val="00645BB2"/>
    <w:rsid w:val="00645F82"/>
    <w:rsid w:val="00646682"/>
    <w:rsid w:val="0064763D"/>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25AA"/>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2C6"/>
    <w:rsid w:val="006B776F"/>
    <w:rsid w:val="006B78CC"/>
    <w:rsid w:val="006C0056"/>
    <w:rsid w:val="006C0951"/>
    <w:rsid w:val="006C220B"/>
    <w:rsid w:val="006C2A38"/>
    <w:rsid w:val="006C2A3A"/>
    <w:rsid w:val="006C2C52"/>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1C00"/>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0F7E"/>
    <w:rsid w:val="00711316"/>
    <w:rsid w:val="00711474"/>
    <w:rsid w:val="00711E37"/>
    <w:rsid w:val="007144FE"/>
    <w:rsid w:val="00714586"/>
    <w:rsid w:val="00714D8F"/>
    <w:rsid w:val="00716254"/>
    <w:rsid w:val="00716905"/>
    <w:rsid w:val="00720890"/>
    <w:rsid w:val="0072100C"/>
    <w:rsid w:val="00721C73"/>
    <w:rsid w:val="00722687"/>
    <w:rsid w:val="00722C15"/>
    <w:rsid w:val="00722D5F"/>
    <w:rsid w:val="007236D7"/>
    <w:rsid w:val="007241C6"/>
    <w:rsid w:val="0072459E"/>
    <w:rsid w:val="0072486B"/>
    <w:rsid w:val="00724C5F"/>
    <w:rsid w:val="00724D53"/>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5A9"/>
    <w:rsid w:val="007907F9"/>
    <w:rsid w:val="00790E85"/>
    <w:rsid w:val="007916A8"/>
    <w:rsid w:val="00791704"/>
    <w:rsid w:val="00791E1D"/>
    <w:rsid w:val="00791F0C"/>
    <w:rsid w:val="007926EA"/>
    <w:rsid w:val="00793BB7"/>
    <w:rsid w:val="00794F02"/>
    <w:rsid w:val="00794FBF"/>
    <w:rsid w:val="00795657"/>
    <w:rsid w:val="00796A5B"/>
    <w:rsid w:val="00796B04"/>
    <w:rsid w:val="00796C3B"/>
    <w:rsid w:val="007A01C9"/>
    <w:rsid w:val="007A02AA"/>
    <w:rsid w:val="007A045C"/>
    <w:rsid w:val="007A04F6"/>
    <w:rsid w:val="007A12A4"/>
    <w:rsid w:val="007A1BA1"/>
    <w:rsid w:val="007A41AC"/>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BA9"/>
    <w:rsid w:val="007E3D9A"/>
    <w:rsid w:val="007E3F0C"/>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5D5"/>
    <w:rsid w:val="008017A8"/>
    <w:rsid w:val="00801C81"/>
    <w:rsid w:val="00801CDC"/>
    <w:rsid w:val="00802ED4"/>
    <w:rsid w:val="00803276"/>
    <w:rsid w:val="008033A3"/>
    <w:rsid w:val="00803A79"/>
    <w:rsid w:val="00803BBD"/>
    <w:rsid w:val="00804404"/>
    <w:rsid w:val="0080472E"/>
    <w:rsid w:val="00805106"/>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4D8"/>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66F"/>
    <w:rsid w:val="00863CF0"/>
    <w:rsid w:val="00863ECC"/>
    <w:rsid w:val="00864582"/>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384"/>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10F6"/>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A9B"/>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4FEA"/>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14E"/>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2E14"/>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266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3EF5"/>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46F5"/>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0E"/>
    <w:rsid w:val="009D0590"/>
    <w:rsid w:val="009D0DBF"/>
    <w:rsid w:val="009D0EAE"/>
    <w:rsid w:val="009D1870"/>
    <w:rsid w:val="009D1B5D"/>
    <w:rsid w:val="009D244A"/>
    <w:rsid w:val="009D32AF"/>
    <w:rsid w:val="009D3830"/>
    <w:rsid w:val="009D3A9A"/>
    <w:rsid w:val="009D3BDF"/>
    <w:rsid w:val="009D3E46"/>
    <w:rsid w:val="009D3EBD"/>
    <w:rsid w:val="009D4FF7"/>
    <w:rsid w:val="009D5382"/>
    <w:rsid w:val="009D59F7"/>
    <w:rsid w:val="009D5AE3"/>
    <w:rsid w:val="009D5C71"/>
    <w:rsid w:val="009D5F88"/>
    <w:rsid w:val="009D6150"/>
    <w:rsid w:val="009D6516"/>
    <w:rsid w:val="009D783A"/>
    <w:rsid w:val="009E1535"/>
    <w:rsid w:val="009E23ED"/>
    <w:rsid w:val="009E3931"/>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06F0"/>
    <w:rsid w:val="00A313E1"/>
    <w:rsid w:val="00A3148A"/>
    <w:rsid w:val="00A3191B"/>
    <w:rsid w:val="00A32113"/>
    <w:rsid w:val="00A32A11"/>
    <w:rsid w:val="00A33A00"/>
    <w:rsid w:val="00A3465B"/>
    <w:rsid w:val="00A359CD"/>
    <w:rsid w:val="00A35D95"/>
    <w:rsid w:val="00A35EB4"/>
    <w:rsid w:val="00A364DD"/>
    <w:rsid w:val="00A365C7"/>
    <w:rsid w:val="00A36905"/>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B0E"/>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83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B36"/>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826"/>
    <w:rsid w:val="00B11FD4"/>
    <w:rsid w:val="00B12545"/>
    <w:rsid w:val="00B12791"/>
    <w:rsid w:val="00B12E15"/>
    <w:rsid w:val="00B13393"/>
    <w:rsid w:val="00B138C2"/>
    <w:rsid w:val="00B13C42"/>
    <w:rsid w:val="00B15852"/>
    <w:rsid w:val="00B15A0A"/>
    <w:rsid w:val="00B16650"/>
    <w:rsid w:val="00B17064"/>
    <w:rsid w:val="00B17958"/>
    <w:rsid w:val="00B20C35"/>
    <w:rsid w:val="00B210BD"/>
    <w:rsid w:val="00B2265B"/>
    <w:rsid w:val="00B23C14"/>
    <w:rsid w:val="00B23C9B"/>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AED"/>
    <w:rsid w:val="00B67E73"/>
    <w:rsid w:val="00B705F5"/>
    <w:rsid w:val="00B70A76"/>
    <w:rsid w:val="00B71393"/>
    <w:rsid w:val="00B716EC"/>
    <w:rsid w:val="00B71FA4"/>
    <w:rsid w:val="00B71FA5"/>
    <w:rsid w:val="00B733C6"/>
    <w:rsid w:val="00B7360C"/>
    <w:rsid w:val="00B73BB6"/>
    <w:rsid w:val="00B74626"/>
    <w:rsid w:val="00B75301"/>
    <w:rsid w:val="00B76959"/>
    <w:rsid w:val="00B76C50"/>
    <w:rsid w:val="00B7764E"/>
    <w:rsid w:val="00B77C68"/>
    <w:rsid w:val="00B814E5"/>
    <w:rsid w:val="00B826F2"/>
    <w:rsid w:val="00B82724"/>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1B60"/>
    <w:rsid w:val="00BA20D7"/>
    <w:rsid w:val="00BA2175"/>
    <w:rsid w:val="00BA3A8F"/>
    <w:rsid w:val="00BA423A"/>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1DE"/>
    <w:rsid w:val="00BB5420"/>
    <w:rsid w:val="00BB5538"/>
    <w:rsid w:val="00BB5BD2"/>
    <w:rsid w:val="00BB5CD4"/>
    <w:rsid w:val="00BB5F82"/>
    <w:rsid w:val="00BB69FB"/>
    <w:rsid w:val="00BB7AEB"/>
    <w:rsid w:val="00BC1753"/>
    <w:rsid w:val="00BC1899"/>
    <w:rsid w:val="00BC1B22"/>
    <w:rsid w:val="00BC31C5"/>
    <w:rsid w:val="00BC3817"/>
    <w:rsid w:val="00BC3DDB"/>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375"/>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5C15"/>
    <w:rsid w:val="00C16AE9"/>
    <w:rsid w:val="00C176AE"/>
    <w:rsid w:val="00C17B43"/>
    <w:rsid w:val="00C17C42"/>
    <w:rsid w:val="00C21A51"/>
    <w:rsid w:val="00C220C5"/>
    <w:rsid w:val="00C22721"/>
    <w:rsid w:val="00C22976"/>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1CE7"/>
    <w:rsid w:val="00C42060"/>
    <w:rsid w:val="00C42D1F"/>
    <w:rsid w:val="00C43273"/>
    <w:rsid w:val="00C45326"/>
    <w:rsid w:val="00C46952"/>
    <w:rsid w:val="00C46B6A"/>
    <w:rsid w:val="00C505B5"/>
    <w:rsid w:val="00C50D28"/>
    <w:rsid w:val="00C51144"/>
    <w:rsid w:val="00C52304"/>
    <w:rsid w:val="00C52924"/>
    <w:rsid w:val="00C52AFD"/>
    <w:rsid w:val="00C53012"/>
    <w:rsid w:val="00C531E5"/>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056"/>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B73E2"/>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18C8"/>
    <w:rsid w:val="00CE28BB"/>
    <w:rsid w:val="00CE57DF"/>
    <w:rsid w:val="00CE61A6"/>
    <w:rsid w:val="00CE6485"/>
    <w:rsid w:val="00CE6C68"/>
    <w:rsid w:val="00CE710A"/>
    <w:rsid w:val="00CE77D0"/>
    <w:rsid w:val="00CE7B22"/>
    <w:rsid w:val="00CF001D"/>
    <w:rsid w:val="00CF14C9"/>
    <w:rsid w:val="00CF1651"/>
    <w:rsid w:val="00CF1A44"/>
    <w:rsid w:val="00CF1F11"/>
    <w:rsid w:val="00CF27AB"/>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30EF"/>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59D0"/>
    <w:rsid w:val="00D26097"/>
    <w:rsid w:val="00D2615E"/>
    <w:rsid w:val="00D270F5"/>
    <w:rsid w:val="00D27C90"/>
    <w:rsid w:val="00D3022F"/>
    <w:rsid w:val="00D30CCE"/>
    <w:rsid w:val="00D310DE"/>
    <w:rsid w:val="00D321DC"/>
    <w:rsid w:val="00D332D8"/>
    <w:rsid w:val="00D3373B"/>
    <w:rsid w:val="00D33889"/>
    <w:rsid w:val="00D3573C"/>
    <w:rsid w:val="00D3640A"/>
    <w:rsid w:val="00D36495"/>
    <w:rsid w:val="00D36D71"/>
    <w:rsid w:val="00D37C6F"/>
    <w:rsid w:val="00D37D8B"/>
    <w:rsid w:val="00D416FE"/>
    <w:rsid w:val="00D42F51"/>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AE4"/>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A7DA1"/>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139B"/>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E7AFE"/>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550F"/>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0CE"/>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6FBB"/>
    <w:rsid w:val="00E77B5C"/>
    <w:rsid w:val="00E82876"/>
    <w:rsid w:val="00E82A2D"/>
    <w:rsid w:val="00E84B4E"/>
    <w:rsid w:val="00E84D2C"/>
    <w:rsid w:val="00E85564"/>
    <w:rsid w:val="00E85BCF"/>
    <w:rsid w:val="00E8670A"/>
    <w:rsid w:val="00E868E1"/>
    <w:rsid w:val="00E87121"/>
    <w:rsid w:val="00E872CA"/>
    <w:rsid w:val="00E87FBF"/>
    <w:rsid w:val="00E90B11"/>
    <w:rsid w:val="00E91497"/>
    <w:rsid w:val="00E91F0C"/>
    <w:rsid w:val="00E92154"/>
    <w:rsid w:val="00E929AA"/>
    <w:rsid w:val="00E929CD"/>
    <w:rsid w:val="00E936A7"/>
    <w:rsid w:val="00E93762"/>
    <w:rsid w:val="00E9398F"/>
    <w:rsid w:val="00E939DE"/>
    <w:rsid w:val="00E944E2"/>
    <w:rsid w:val="00E95062"/>
    <w:rsid w:val="00E97045"/>
    <w:rsid w:val="00E979FF"/>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45"/>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E798A"/>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B81"/>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2895"/>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769DA"/>
    <w:rsid w:val="00F8062C"/>
    <w:rsid w:val="00F816BD"/>
    <w:rsid w:val="00F83A87"/>
    <w:rsid w:val="00F83AA6"/>
    <w:rsid w:val="00F85592"/>
    <w:rsid w:val="00F85BC7"/>
    <w:rsid w:val="00F86750"/>
    <w:rsid w:val="00F86C7C"/>
    <w:rsid w:val="00F900B5"/>
    <w:rsid w:val="00F90612"/>
    <w:rsid w:val="00F91609"/>
    <w:rsid w:val="00F91BC1"/>
    <w:rsid w:val="00F92012"/>
    <w:rsid w:val="00F920A7"/>
    <w:rsid w:val="00F923C3"/>
    <w:rsid w:val="00F92EF7"/>
    <w:rsid w:val="00F9300D"/>
    <w:rsid w:val="00F93CF6"/>
    <w:rsid w:val="00F958C7"/>
    <w:rsid w:val="00F964A9"/>
    <w:rsid w:val="00F96FF5"/>
    <w:rsid w:val="00F9713D"/>
    <w:rsid w:val="00F976B7"/>
    <w:rsid w:val="00FA0363"/>
    <w:rsid w:val="00FA1712"/>
    <w:rsid w:val="00FA272B"/>
    <w:rsid w:val="00FA2A28"/>
    <w:rsid w:val="00FA2D61"/>
    <w:rsid w:val="00FA3710"/>
    <w:rsid w:val="00FA40E7"/>
    <w:rsid w:val="00FA44C6"/>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1EF2"/>
    <w:rsid w:val="00FC32BA"/>
    <w:rsid w:val="00FC34AD"/>
    <w:rsid w:val="00FC351F"/>
    <w:rsid w:val="00FC4DCB"/>
    <w:rsid w:val="00FC55A5"/>
    <w:rsid w:val="00FC5864"/>
    <w:rsid w:val="00FC619F"/>
    <w:rsid w:val="00FC66E6"/>
    <w:rsid w:val="00FC7004"/>
    <w:rsid w:val="00FD0AAF"/>
    <w:rsid w:val="00FD0F6E"/>
    <w:rsid w:val="00FD1E2F"/>
    <w:rsid w:val="00FD2BE7"/>
    <w:rsid w:val="00FD2F03"/>
    <w:rsid w:val="00FD345C"/>
    <w:rsid w:val="00FD3473"/>
    <w:rsid w:val="00FD4182"/>
    <w:rsid w:val="00FD489A"/>
    <w:rsid w:val="00FD4DC6"/>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1B71AF0"/>
    <w:rsid w:val="02CDF1B9"/>
    <w:rsid w:val="13DA5268"/>
    <w:rsid w:val="51E97D61"/>
    <w:rsid w:val="57D9E777"/>
    <w:rsid w:val="705C553C"/>
    <w:rsid w:val="7DF8A97E"/>
    <w:rsid w:val="7EE380F7"/>
    <w:rsid w:val="7F1085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69932"/>
  <w15:docId w15:val="{35967DE7-0AEE-4C75-B06E-0F9F4AD6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iPriority="99"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iPriority="99"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5184D"/>
    <w:pPr>
      <w:suppressAutoHyphens/>
      <w:spacing w:before="120" w:after="120"/>
    </w:pPr>
    <w:rPr>
      <w:sz w:val="24"/>
    </w:rPr>
  </w:style>
  <w:style w:type="paragraph" w:styleId="Heading1">
    <w:name w:val="heading 1"/>
    <w:aliases w:val="H1 Title"/>
    <w:next w:val="Normal"/>
    <w:link w:val="Heading1Char"/>
    <w:uiPriority w:val="4"/>
    <w:qFormat/>
    <w:rsid w:val="005E0FD7"/>
    <w:pPr>
      <w:suppressAutoHyphens/>
      <w:spacing w:before="600" w:line="192" w:lineRule="auto"/>
      <w:outlineLvl w:val="0"/>
    </w:pPr>
    <w:rPr>
      <w:rFonts w:eastAsiaTheme="majorEastAsia" w:cstheme="majorBidi"/>
      <w:b/>
      <w:color w:val="003865" w:themeColor="accent1"/>
      <w:spacing w:val="-10"/>
      <w:sz w:val="44"/>
      <w:szCs w:val="44"/>
    </w:rPr>
  </w:style>
  <w:style w:type="paragraph" w:styleId="Heading2">
    <w:name w:val="heading 2"/>
    <w:aliases w:val="H2 Heading"/>
    <w:next w:val="Normal"/>
    <w:link w:val="Heading2Char"/>
    <w:uiPriority w:val="4"/>
    <w:qFormat/>
    <w:rsid w:val="00250415"/>
    <w:pPr>
      <w:suppressAutoHyphens/>
      <w:spacing w:before="240" w:after="120" w:line="192" w:lineRule="auto"/>
      <w:outlineLvl w:val="1"/>
    </w:pPr>
    <w:rPr>
      <w:rFonts w:asciiTheme="minorHAnsi" w:eastAsiaTheme="majorEastAsia" w:hAnsiTheme="minorHAnsi" w:cstheme="majorBidi"/>
      <w:b/>
      <w:color w:val="003865" w:themeColor="accent1"/>
      <w:spacing w:val="-5"/>
      <w:sz w:val="28"/>
      <w:szCs w:val="28"/>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5E0FD7"/>
    <w:rPr>
      <w:rFonts w:eastAsiaTheme="majorEastAsia" w:cstheme="majorBidi"/>
      <w:b/>
      <w:color w:val="003865" w:themeColor="accent1"/>
      <w:spacing w:val="-10"/>
      <w:sz w:val="44"/>
      <w:szCs w:val="44"/>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250415"/>
    <w:rPr>
      <w:rFonts w:asciiTheme="minorHAnsi" w:eastAsiaTheme="majorEastAsia" w:hAnsiTheme="minorHAnsi" w:cstheme="majorBidi"/>
      <w:b/>
      <w:color w:val="003865" w:themeColor="accent1"/>
      <w:spacing w:val="-5"/>
      <w:sz w:val="28"/>
      <w:szCs w:val="2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1C222C"/>
    <w:pPr>
      <w:tabs>
        <w:tab w:val="center" w:pos="4680"/>
        <w:tab w:val="right" w:pos="9360"/>
      </w:tabs>
      <w:spacing w:before="240" w:after="24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1C222C"/>
    <w:rPr>
      <w:caps/>
      <w:color w:val="003865" w:themeColor="text1"/>
      <w:spacing w:val="40"/>
      <w:sz w:val="20"/>
    </w:rPr>
  </w:style>
  <w:style w:type="paragraph" w:styleId="Footer">
    <w:name w:val="footer"/>
    <w:basedOn w:val="Normal"/>
    <w:link w:val="FooterChar"/>
    <w:uiPriority w:val="99"/>
    <w:rsid w:val="001C222C"/>
    <w:pPr>
      <w:tabs>
        <w:tab w:val="center" w:pos="4680"/>
        <w:tab w:val="right" w:pos="9360"/>
      </w:tabs>
      <w:spacing w:before="0" w:after="0"/>
      <w:jc w:val="center"/>
    </w:pPr>
    <w:rPr>
      <w:color w:val="003865" w:themeColor="accent1"/>
      <w:sz w:val="20"/>
    </w:r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1C222C"/>
    <w:rPr>
      <w:sz w:val="20"/>
      <w:szCs w:val="20"/>
    </w:rPr>
  </w:style>
  <w:style w:type="paragraph" w:customStyle="1" w:styleId="AddressBlockDate">
    <w:name w:val="Address Block/Date"/>
    <w:link w:val="AddressBlockDateChar"/>
    <w:uiPriority w:val="6"/>
    <w:qFormat/>
    <w:rsid w:val="001C222C"/>
    <w:pPr>
      <w:spacing w:before="360" w:after="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tabs>
        <w:tab w:val="num" w:pos="432"/>
      </w:tabs>
      <w:ind w:left="360" w:hanging="360"/>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1C222C"/>
    <w:rPr>
      <w:color w:val="003865" w:themeColor="accent1"/>
      <w:sz w:val="20"/>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1C222C"/>
    <w:pPr>
      <w:spacing w:before="120" w:after="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customStyle="1" w:styleId="TableFigureTitle">
    <w:name w:val="Table/Figure Title"/>
    <w:basedOn w:val="Normal"/>
    <w:uiPriority w:val="1"/>
    <w:qFormat/>
    <w:rsid w:val="001C222C"/>
    <w:pPr>
      <w:keepNext/>
      <w:suppressAutoHyphens w:val="0"/>
      <w:jc w:val="center"/>
    </w:pPr>
    <w:rPr>
      <w:b/>
      <w:bCs/>
      <w:color w:val="003865" w:themeColor="text1"/>
      <w:sz w:val="28"/>
    </w:rPr>
  </w:style>
  <w:style w:type="character" w:styleId="CommentReference">
    <w:name w:val="annotation reference"/>
    <w:basedOn w:val="DefaultParagraphFont"/>
    <w:uiPriority w:val="99"/>
    <w:semiHidden/>
    <w:unhideWhenUsed/>
    <w:locked/>
    <w:rsid w:val="0035184D"/>
    <w:rPr>
      <w:sz w:val="16"/>
      <w:szCs w:val="16"/>
    </w:rPr>
  </w:style>
  <w:style w:type="paragraph" w:styleId="CommentText">
    <w:name w:val="annotation text"/>
    <w:basedOn w:val="Normal"/>
    <w:link w:val="CommentTextChar"/>
    <w:uiPriority w:val="99"/>
    <w:unhideWhenUsed/>
    <w:locked/>
    <w:rsid w:val="0035184D"/>
    <w:pPr>
      <w:suppressAutoHyphens w:val="0"/>
    </w:pPr>
    <w:rPr>
      <w:rFonts w:asciiTheme="minorHAnsi" w:eastAsia="Times New Roman" w:hAnsiTheme="minorHAnsi" w:cs="Times New Roman"/>
      <w:sz w:val="20"/>
      <w:szCs w:val="20"/>
      <w:lang w:bidi="en-US"/>
    </w:rPr>
  </w:style>
  <w:style w:type="character" w:customStyle="1" w:styleId="CommentTextChar">
    <w:name w:val="Comment Text Char"/>
    <w:basedOn w:val="DefaultParagraphFont"/>
    <w:link w:val="CommentText"/>
    <w:uiPriority w:val="99"/>
    <w:rsid w:val="0035184D"/>
    <w:rPr>
      <w:rFonts w:asciiTheme="minorHAnsi" w:eastAsia="Times New Roman" w:hAnsiTheme="minorHAnsi" w:cs="Times New Roman"/>
      <w:sz w:val="20"/>
      <w:szCs w:val="20"/>
      <w:lang w:bidi="en-US"/>
    </w:rPr>
  </w:style>
  <w:style w:type="paragraph" w:styleId="Revision">
    <w:name w:val="Revision"/>
    <w:hidden/>
    <w:uiPriority w:val="99"/>
    <w:semiHidden/>
    <w:rsid w:val="001D1807"/>
    <w:pPr>
      <w:spacing w:before="0" w:after="0"/>
    </w:pPr>
    <w:rPr>
      <w:sz w:val="24"/>
    </w:rPr>
  </w:style>
  <w:style w:type="paragraph" w:styleId="CommentSubject">
    <w:name w:val="annotation subject"/>
    <w:basedOn w:val="CommentText"/>
    <w:next w:val="CommentText"/>
    <w:link w:val="CommentSubjectChar"/>
    <w:semiHidden/>
    <w:unhideWhenUsed/>
    <w:locked/>
    <w:rsid w:val="0018627A"/>
    <w:pPr>
      <w:suppressAutoHyphens/>
    </w:pPr>
    <w:rPr>
      <w:rFonts w:ascii="Calibri" w:eastAsiaTheme="minorEastAsia" w:hAnsi="Calibri" w:cstheme="minorBidi"/>
      <w:b/>
      <w:bCs/>
      <w:lang w:bidi="ar-SA"/>
    </w:rPr>
  </w:style>
  <w:style w:type="character" w:customStyle="1" w:styleId="CommentSubjectChar">
    <w:name w:val="Comment Subject Char"/>
    <w:basedOn w:val="CommentTextChar"/>
    <w:link w:val="CommentSubject"/>
    <w:semiHidden/>
    <w:rsid w:val="0018627A"/>
    <w:rPr>
      <w:rFonts w:asciiTheme="minorHAnsi" w:eastAsia="Times New Roman" w:hAnsiTheme="minorHAnsi" w:cs="Times New Roman"/>
      <w:b/>
      <w:bCs/>
      <w:sz w:val="20"/>
      <w:szCs w:val="20"/>
      <w:lang w:bidi="en-US"/>
    </w:rPr>
  </w:style>
  <w:style w:type="character" w:styleId="UnresolvedMention">
    <w:name w:val="Unresolved Mention"/>
    <w:basedOn w:val="DefaultParagraphFont"/>
    <w:uiPriority w:val="99"/>
    <w:unhideWhenUsed/>
    <w:rsid w:val="00FC1EF2"/>
    <w:rPr>
      <w:color w:val="605E5C"/>
      <w:shd w:val="clear" w:color="auto" w:fill="E1DFDD"/>
    </w:rPr>
  </w:style>
  <w:style w:type="character" w:styleId="Mention">
    <w:name w:val="Mention"/>
    <w:basedOn w:val="DefaultParagraphFont"/>
    <w:uiPriority w:val="99"/>
    <w:unhideWhenUsed/>
    <w:rsid w:val="00FC1E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state.mn.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bec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469566-ff15-40dd-a806-b3ff38c3d566" xsi:nil="true"/>
    <lcf76f155ced4ddcb4097134ff3c332f xmlns="fff41837-5838-4dec-ad5d-0fd8d2f05163">
      <Terms xmlns="http://schemas.microsoft.com/office/infopath/2007/PartnerControls"/>
    </lcf76f155ced4ddcb4097134ff3c332f>
    <SharedWithUsers xmlns="95469566-ff15-40dd-a806-b3ff38c3d566">
      <UserInfo>
        <DisplayName>Roddy, Margaret (She/Her/Hers) (MDH)</DisplayName>
        <AccountId>23</AccountId>
        <AccountType/>
      </UserInfo>
      <UserInfo>
        <DisplayName>Parilla, Elizabeth (She/Her/Hers) (MDH)</DisplayName>
        <AccountId>85</AccountId>
        <AccountType/>
      </UserInfo>
      <UserInfo>
        <DisplayName>Christianson, Ben (MDH)</DisplayName>
        <AccountId>13</AccountId>
        <AccountType/>
      </UserInfo>
      <UserInfo>
        <DisplayName>Ljungman, Hanna (She/Her/Hers) (MDH)</DisplayName>
        <AccountId>69</AccountId>
        <AccountType/>
      </UserInfo>
      <UserInfo>
        <DisplayName>Duwenhoegger, Jenna (MDH)</DisplayName>
        <AccountId>49</AccountId>
        <AccountType/>
      </UserInfo>
      <UserInfo>
        <DisplayName>Fedorowicz, Anna (She/Her/Hers) (MDH)</DisplayName>
        <AccountId>14</AccountId>
        <AccountType/>
      </UserInfo>
      <UserInfo>
        <DisplayName>Neudecker, Becky (MDH)</DisplayName>
        <AccountId>87</AccountId>
        <AccountType/>
      </UserInfo>
      <UserInfo>
        <DisplayName>Edson, Carly (She/Her/Hers) (MDH)</DisplayName>
        <AccountId>16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DDCC8B83AF824A9F5AA360F7EC6EF6" ma:contentTypeVersion="15" ma:contentTypeDescription="Create a new document." ma:contentTypeScope="" ma:versionID="5535306bba79b1ad03d2841a03f34baf">
  <xsd:schema xmlns:xsd="http://www.w3.org/2001/XMLSchema" xmlns:xs="http://www.w3.org/2001/XMLSchema" xmlns:p="http://schemas.microsoft.com/office/2006/metadata/properties" xmlns:ns2="fff41837-5838-4dec-ad5d-0fd8d2f05163" xmlns:ns3="95469566-ff15-40dd-a806-b3ff38c3d566" targetNamespace="http://schemas.microsoft.com/office/2006/metadata/properties" ma:root="true" ma:fieldsID="d813c288d8aa3829b1db0c20051b8987" ns2:_="" ns3:_="">
    <xsd:import namespace="fff41837-5838-4dec-ad5d-0fd8d2f05163"/>
    <xsd:import namespace="95469566-ff15-40dd-a806-b3ff38c3d5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41837-5838-4dec-ad5d-0fd8d2f05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469566-ff15-40dd-a806-b3ff38c3d5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d0a8c0-36a2-46c0-85ba-268e1642d3cb}" ma:internalName="TaxCatchAll" ma:showField="CatchAllData" ma:web="95469566-ff15-40dd-a806-b3ff38c3d5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5469566-ff15-40dd-a806-b3ff38c3d566"/>
    <ds:schemaRef ds:uri="fff41837-5838-4dec-ad5d-0fd8d2f05163"/>
  </ds:schemaRefs>
</ds:datastoreItem>
</file>

<file path=customXml/itemProps2.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AC05656B-53B3-40F7-9115-8F5B729FA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41837-5838-4dec-ad5d-0fd8d2f05163"/>
    <ds:schemaRef ds:uri="95469566-ff15-40dd-a806-b3ff38c3d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24</TotalTime>
  <Pages>3</Pages>
  <Words>660</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Attachment A: Score Sheet and Evaluation Criteria</vt:lpstr>
    </vt:vector>
  </TitlesOfParts>
  <Company>State of Minnesota</Company>
  <LinksUpToDate>false</LinksUpToDate>
  <CharactersWithSpaces>4712</CharactersWithSpaces>
  <SharedDoc>false</SharedDoc>
  <HLinks>
    <vt:vector size="12" baseType="variant">
      <vt:variant>
        <vt:i4>7733350</vt:i4>
      </vt:variant>
      <vt:variant>
        <vt:i4>0</vt:i4>
      </vt:variant>
      <vt:variant>
        <vt:i4>0</vt:i4>
      </vt:variant>
      <vt:variant>
        <vt:i4>5</vt:i4>
      </vt:variant>
      <vt:variant>
        <vt:lpwstr>http://www.health.state.mn.us/immunize</vt:lpwstr>
      </vt:variant>
      <vt:variant>
        <vt:lpwstr/>
      </vt:variant>
      <vt:variant>
        <vt:i4>7471188</vt:i4>
      </vt:variant>
      <vt:variant>
        <vt:i4>0</vt:i4>
      </vt:variant>
      <vt:variant>
        <vt:i4>0</vt:i4>
      </vt:variant>
      <vt:variant>
        <vt:i4>5</vt:i4>
      </vt:variant>
      <vt:variant>
        <vt:lpwstr>mailto:anna.fedorowicz@state.mn.us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Score Sheet and Evaluation Criteria</dc:title>
  <dc:subject/>
  <dc:creator>MDH</dc:creator>
  <cp:keywords/>
  <dc:description>Document template version 2.2</dc:description>
  <cp:lastModifiedBy>VanBergen, Christine (She/Her/Hers) (MDH)</cp:lastModifiedBy>
  <cp:revision>4</cp:revision>
  <cp:lastPrinted>2016-12-14T18:03:00Z</cp:lastPrinted>
  <dcterms:created xsi:type="dcterms:W3CDTF">2023-08-30T20:49:00Z</dcterms:created>
  <dcterms:modified xsi:type="dcterms:W3CDTF">2023-08-30T21:13:00Z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0x010100D2DDCC8B83AF824A9F5AA360F7EC6EF6</vt:lpwstr>
  </property>
  <property fmtid="{D5CDD505-2E9C-101B-9397-08002B2CF9AE}" pid="3" name="_dlc_DocIdItemGuid">
    <vt:lpwstr>21075d31-a098-4126-a0c3-2155733820d1</vt:lpwstr>
  </property>
  <property fmtid="{D5CDD505-2E9C-101B-9397-08002B2CF9AE}" pid="4" name="MediaServiceImageTags">
    <vt:lpwstr/>
  </property>
</Properties>
</file>